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13" w:rsidRDefault="00C84413" w:rsidP="00BB137E">
      <w:pPr>
        <w:spacing w:line="240" w:lineRule="exact"/>
        <w:jc w:val="center"/>
        <w:rPr>
          <w:b/>
          <w:color w:val="000000"/>
          <w:sz w:val="28"/>
        </w:rPr>
      </w:pPr>
    </w:p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861B15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10.06.2016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949</w:t>
      </w:r>
      <w:r w:rsidR="0077559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861B15" w:rsidRDefault="00861B15" w:rsidP="00861B1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изменения в </w:t>
      </w:r>
      <w:r>
        <w:rPr>
          <w:b/>
          <w:sz w:val="28"/>
          <w:szCs w:val="28"/>
        </w:rPr>
        <w:t xml:space="preserve">Порядок размещения сведений о </w:t>
      </w:r>
    </w:p>
    <w:p w:rsidR="00861B15" w:rsidRDefault="00861B15" w:rsidP="00861B15">
      <w:pPr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доходах</w:t>
      </w:r>
      <w:proofErr w:type="gramEnd"/>
      <w:r>
        <w:rPr>
          <w:b/>
          <w:sz w:val="28"/>
          <w:szCs w:val="28"/>
        </w:rPr>
        <w:t xml:space="preserve">, об имуществе и обязательствах имущественного характера </w:t>
      </w:r>
    </w:p>
    <w:p w:rsidR="00861B15" w:rsidRDefault="00861B15" w:rsidP="00861B1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руководителей муниципальных учреждений Валдайского муниципал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ного района и членов их семей на официальном сайте Администрации Валдайского муниципального района и представления этих сведений общероссийским средствам массовой информации</w:t>
      </w:r>
    </w:p>
    <w:p w:rsidR="00861B15" w:rsidRDefault="00861B15" w:rsidP="00861B15">
      <w:pPr>
        <w:jc w:val="center"/>
        <w:rPr>
          <w:b/>
          <w:bCs/>
          <w:sz w:val="28"/>
          <w:szCs w:val="28"/>
        </w:rPr>
      </w:pPr>
    </w:p>
    <w:p w:rsidR="00861B15" w:rsidRDefault="00861B15" w:rsidP="00861B15">
      <w:pPr>
        <w:spacing w:line="200" w:lineRule="atLeast"/>
        <w:ind w:firstLine="72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25 декабря 2008 года № 273-ФЗ «О противодействии коррупции», Порядком размещения сведений о доходах, расходах, об имуществе и обязательствах имущественного характ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 отдельных категорий лиц и членов их семей на официальных сайтах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ральных государственных органов, органов государственной власти субъе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Российской Федерации и организаций и предоставления этих сведений общероссийским средствам массовой информации для опубликования, утвержденным Указом Президента</w:t>
      </w:r>
      <w:proofErr w:type="gramEnd"/>
      <w:r>
        <w:rPr>
          <w:sz w:val="28"/>
          <w:szCs w:val="28"/>
        </w:rPr>
        <w:t xml:space="preserve"> Российской Федерации от 08 июля 2013 года № 613 «Вопросы противодействия коррупции» Администрация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861B15" w:rsidRDefault="00861B15" w:rsidP="00861B15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Внести изменение в Порядок размещения сведений о доходах, об имуществе и обязательствах имущественного характера руководителей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учреждений Валдайского муниципального района и членов их семей на официальном сайте Администрации Валдайского муниципального района и представления этих сведений общероссийским средствам массовой информации, утвержденный постановлением Администрации Валдайского муниципального района от 25.02.2013 № 263, дополнив пункт 2 подпунктом 2.4 следующего содержания:</w:t>
      </w:r>
      <w:proofErr w:type="gramEnd"/>
    </w:p>
    <w:p w:rsidR="00861B15" w:rsidRDefault="00861B15" w:rsidP="00861B15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«2.4. </w:t>
      </w:r>
      <w:proofErr w:type="gramStart"/>
      <w:r>
        <w:rPr>
          <w:sz w:val="28"/>
          <w:szCs w:val="28"/>
        </w:rPr>
        <w:t>Сведения об источниках получения средств, за счет которых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вершены сделки по приобретению земельного участка, иного объекта недв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жимого имущества, транспортного средства, ценных бумаг, долей участия, паев в уставных (складочных) капиталах организаций, если общая сумма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ких сделок превышает общий доход </w:t>
      </w:r>
      <w:r w:rsidR="00F910F2">
        <w:rPr>
          <w:sz w:val="28"/>
          <w:szCs w:val="28"/>
        </w:rPr>
        <w:t>руководителя муниципального учрежд</w:t>
      </w:r>
      <w:r w:rsidR="00F910F2">
        <w:rPr>
          <w:sz w:val="28"/>
          <w:szCs w:val="28"/>
        </w:rPr>
        <w:t>е</w:t>
      </w:r>
      <w:r w:rsidR="00F910F2">
        <w:rPr>
          <w:sz w:val="28"/>
          <w:szCs w:val="28"/>
        </w:rPr>
        <w:t>ния Валдайского муниципального района</w:t>
      </w:r>
      <w:r>
        <w:rPr>
          <w:sz w:val="28"/>
          <w:szCs w:val="28"/>
        </w:rPr>
        <w:t xml:space="preserve">  и его супруги (супруга) за три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следних года, предшествующих отчетному периоду.».</w:t>
      </w:r>
      <w:proofErr w:type="gramEnd"/>
    </w:p>
    <w:p w:rsidR="00861B15" w:rsidRDefault="00861B15" w:rsidP="00861B15">
      <w:pPr>
        <w:spacing w:line="200" w:lineRule="atLeast"/>
        <w:jc w:val="both"/>
        <w:rPr>
          <w:sz w:val="28"/>
          <w:szCs w:val="28"/>
        </w:rPr>
      </w:pPr>
    </w:p>
    <w:p w:rsidR="00861B15" w:rsidRPr="00861B15" w:rsidRDefault="00861B15" w:rsidP="00861B15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6F7488" w:rsidRDefault="006F7488" w:rsidP="006F7488">
      <w:pPr>
        <w:spacing w:line="200" w:lineRule="atLeast"/>
        <w:rPr>
          <w:sz w:val="28"/>
          <w:szCs w:val="28"/>
        </w:rPr>
      </w:pPr>
    </w:p>
    <w:p w:rsidR="001843F2" w:rsidRDefault="00AD600D" w:rsidP="006F748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</w:t>
      </w:r>
      <w:r w:rsidR="00861B15">
        <w:rPr>
          <w:b/>
          <w:sz w:val="28"/>
          <w:szCs w:val="28"/>
        </w:rPr>
        <w:t>го района</w:t>
      </w:r>
      <w:r w:rsidR="00861B15">
        <w:rPr>
          <w:b/>
          <w:sz w:val="28"/>
          <w:szCs w:val="28"/>
        </w:rPr>
        <w:tab/>
      </w:r>
      <w:r w:rsidR="00861B1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</w:p>
    <w:p w:rsidR="00055D2C" w:rsidRPr="00055D2C" w:rsidRDefault="00055D2C" w:rsidP="00055D2C">
      <w:pPr>
        <w:spacing w:line="240" w:lineRule="exact"/>
        <w:jc w:val="center"/>
        <w:rPr>
          <w:b/>
          <w:sz w:val="28"/>
          <w:szCs w:val="28"/>
        </w:rPr>
      </w:pPr>
    </w:p>
    <w:p w:rsidR="00055D2C" w:rsidRPr="00151FC6" w:rsidRDefault="00055D2C" w:rsidP="00151FC6">
      <w:pPr>
        <w:rPr>
          <w:sz w:val="28"/>
          <w:szCs w:val="28"/>
        </w:rPr>
      </w:pPr>
    </w:p>
    <w:p w:rsidR="00226516" w:rsidRPr="00151FC6" w:rsidRDefault="00226516" w:rsidP="00151FC6">
      <w:pPr>
        <w:jc w:val="both"/>
        <w:rPr>
          <w:sz w:val="28"/>
          <w:szCs w:val="28"/>
        </w:rPr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117D2A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17D2A" w:rsidSect="00C84413">
      <w:headerReference w:type="even" r:id="rId8"/>
      <w:headerReference w:type="default" r:id="rId9"/>
      <w:pgSz w:w="11906" w:h="16838"/>
      <w:pgMar w:top="426" w:right="567" w:bottom="28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A87" w:rsidRDefault="004B5A87">
      <w:r>
        <w:separator/>
      </w:r>
    </w:p>
  </w:endnote>
  <w:endnote w:type="continuationSeparator" w:id="0">
    <w:p w:rsidR="004B5A87" w:rsidRDefault="004B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A87" w:rsidRDefault="004B5A87">
      <w:r>
        <w:separator/>
      </w:r>
    </w:p>
  </w:footnote>
  <w:footnote w:type="continuationSeparator" w:id="0">
    <w:p w:rsidR="004B5A87" w:rsidRDefault="004B5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C84413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6E6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2CA7"/>
    <w:rsid w:val="004A3298"/>
    <w:rsid w:val="004A52A1"/>
    <w:rsid w:val="004B02FF"/>
    <w:rsid w:val="004B0A52"/>
    <w:rsid w:val="004B1635"/>
    <w:rsid w:val="004B27DE"/>
    <w:rsid w:val="004B5A87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7559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1B15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4413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3ED5"/>
    <w:rsid w:val="00CC4EAE"/>
    <w:rsid w:val="00CC5C4D"/>
    <w:rsid w:val="00CC6886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CC0"/>
    <w:rsid w:val="00EC1982"/>
    <w:rsid w:val="00EC6493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018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10F2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2016-06-14T10:23:00Z</cp:lastPrinted>
  <dcterms:created xsi:type="dcterms:W3CDTF">2016-06-16T11:09:00Z</dcterms:created>
  <dcterms:modified xsi:type="dcterms:W3CDTF">2016-06-16T11:09:00Z</dcterms:modified>
</cp:coreProperties>
</file>