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>2</w:t>
      </w:r>
      <w:r w:rsidR="004577E7">
        <w:rPr>
          <w:color w:val="000000"/>
          <w:sz w:val="28"/>
        </w:rPr>
        <w:t>6</w:t>
      </w:r>
      <w:r w:rsidR="00730931">
        <w:rPr>
          <w:color w:val="000000"/>
          <w:sz w:val="28"/>
        </w:rPr>
        <w:t>.05.2017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4577E7">
        <w:rPr>
          <w:color w:val="000000"/>
          <w:sz w:val="28"/>
        </w:rPr>
        <w:t>962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4577E7" w:rsidRDefault="004577E7" w:rsidP="004577E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оборудовании </w:t>
      </w:r>
      <w:proofErr w:type="gramStart"/>
      <w:r>
        <w:rPr>
          <w:b/>
          <w:sz w:val="28"/>
          <w:szCs w:val="28"/>
        </w:rPr>
        <w:t>пешеходными</w:t>
      </w:r>
      <w:proofErr w:type="gramEnd"/>
    </w:p>
    <w:p w:rsidR="004577E7" w:rsidRDefault="004577E7" w:rsidP="004577E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переходами автомобильных дорог</w:t>
      </w:r>
    </w:p>
    <w:p w:rsidR="004577E7" w:rsidRDefault="004577E7" w:rsidP="004577E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общего пользования местного значения</w:t>
      </w:r>
    </w:p>
    <w:p w:rsidR="004577E7" w:rsidRDefault="004577E7" w:rsidP="004577E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p w:rsidR="004577E7" w:rsidRDefault="004577E7" w:rsidP="004577E7">
      <w:pPr>
        <w:rPr>
          <w:b/>
          <w:sz w:val="28"/>
          <w:szCs w:val="28"/>
        </w:rPr>
      </w:pPr>
    </w:p>
    <w:p w:rsidR="004577E7" w:rsidRPr="004577E7" w:rsidRDefault="004577E7" w:rsidP="004577E7">
      <w:pPr>
        <w:rPr>
          <w:b/>
          <w:sz w:val="28"/>
          <w:szCs w:val="28"/>
        </w:rPr>
      </w:pPr>
    </w:p>
    <w:p w:rsidR="004577E7" w:rsidRDefault="004577E7" w:rsidP="004577E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5 части 1 статьи 15 Федерального закона от 6 октября 2003 года № 131-ФЗ «Об общих принципах организации местного самоуправления в Российской Федерации», требованиями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от 10 декабря 1995 года № 196-ФЗ «О безопасности дорожного 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ния»,</w:t>
      </w:r>
      <w:r>
        <w:rPr>
          <w:color w:val="000000"/>
          <w:sz w:val="28"/>
          <w:szCs w:val="28"/>
        </w:rPr>
        <w:t xml:space="preserve"> </w:t>
      </w:r>
      <w:hyperlink r:id="rId8" w:history="1">
        <w:r w:rsidRPr="004577E7">
          <w:rPr>
            <w:rStyle w:val="ae"/>
            <w:color w:val="000000"/>
            <w:sz w:val="28"/>
            <w:szCs w:val="28"/>
            <w:u w:val="none"/>
          </w:rPr>
          <w:t>Федерального закона от 08.11.2007 № 257-ФЗ «Об автомобильных д</w:t>
        </w:r>
        <w:r w:rsidRPr="004577E7">
          <w:rPr>
            <w:rStyle w:val="ae"/>
            <w:color w:val="000000"/>
            <w:sz w:val="28"/>
            <w:szCs w:val="28"/>
            <w:u w:val="none"/>
          </w:rPr>
          <w:t>о</w:t>
        </w:r>
        <w:r w:rsidRPr="004577E7">
          <w:rPr>
            <w:rStyle w:val="ae"/>
            <w:color w:val="000000"/>
            <w:sz w:val="28"/>
            <w:szCs w:val="28"/>
            <w:u w:val="none"/>
          </w:rPr>
          <w:t>рогах и о дорожной деятельности в Российской Федерации и о внесении и</w:t>
        </w:r>
        <w:r w:rsidRPr="004577E7">
          <w:rPr>
            <w:rStyle w:val="ae"/>
            <w:color w:val="000000"/>
            <w:sz w:val="28"/>
            <w:szCs w:val="28"/>
            <w:u w:val="none"/>
          </w:rPr>
          <w:t>з</w:t>
        </w:r>
        <w:r w:rsidRPr="004577E7">
          <w:rPr>
            <w:rStyle w:val="ae"/>
            <w:color w:val="000000"/>
            <w:sz w:val="28"/>
            <w:szCs w:val="28"/>
            <w:u w:val="none"/>
          </w:rPr>
          <w:t>менений в отдельные</w:t>
        </w:r>
        <w:proofErr w:type="gramEnd"/>
        <w:r w:rsidRPr="004577E7">
          <w:rPr>
            <w:rStyle w:val="ae"/>
            <w:color w:val="000000"/>
            <w:sz w:val="28"/>
            <w:szCs w:val="28"/>
            <w:u w:val="none"/>
          </w:rPr>
          <w:t xml:space="preserve"> </w:t>
        </w:r>
        <w:proofErr w:type="gramStart"/>
        <w:r w:rsidRPr="004577E7">
          <w:rPr>
            <w:rStyle w:val="ae"/>
            <w:color w:val="000000"/>
            <w:sz w:val="28"/>
            <w:szCs w:val="28"/>
            <w:u w:val="none"/>
          </w:rPr>
          <w:t>законодательные акты Российской Федерации</w:t>
        </w:r>
      </w:hyperlink>
      <w:r>
        <w:rPr>
          <w:color w:val="000000"/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вилами дорожного движения Российской Федерации, утвержденными пост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новлением Совета Министров-Правительства РФ от 23.10.1993 № 1090, </w:t>
      </w:r>
      <w:r>
        <w:rPr>
          <w:sz w:val="28"/>
          <w:szCs w:val="28"/>
        </w:rPr>
        <w:t>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лях организации безопасного перехода  пешеходов через автомобильных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роги общего пользования местного значения  на территории Валдайского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родского поселения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  <w:proofErr w:type="gramEnd"/>
    </w:p>
    <w:p w:rsidR="004577E7" w:rsidRDefault="004577E7" w:rsidP="00457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Оборудовать перекресток автомобильной дороги  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ктябрьская-ул.Труда, г.Валдай,  пешеходным переходом.</w:t>
      </w:r>
    </w:p>
    <w:p w:rsidR="004577E7" w:rsidRDefault="004577E7" w:rsidP="00457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Установить 2 дорожных знака особых предписаний 5.19.1 (2) «П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шеходный переход» на 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ктябрьская (перед пересечением с ул.Труда, по направлению движения от пр.Комсомольский);</w:t>
      </w:r>
    </w:p>
    <w:p w:rsidR="004577E7" w:rsidRDefault="004577E7" w:rsidP="00457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Установить 4 дорожных знака особых предписаний 5.19.1 (2) «П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шеходный переход» на ул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руда (перед пересечением с ул.Октябрьская, по направлению движения от ул.Луначарского-2шт. и от ул.Гагарина-2шт.).</w:t>
      </w:r>
    </w:p>
    <w:p w:rsidR="004577E7" w:rsidRDefault="004577E7" w:rsidP="00457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Оборудовать перекресток автомобильной дороги 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ктябрьская-ул.Радищева, г.Валдай,  пешеходным переходом.</w:t>
      </w:r>
    </w:p>
    <w:p w:rsidR="004577E7" w:rsidRDefault="004577E7" w:rsidP="00457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Установить 2 дорожных знака особых предписаний 5.19.1 (2) «П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шеходный переход» на 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ктябрьская (перед пересечением с ул.Радищева, пер.Октябрьский, по направлению движения от пр.Комсомольский-2шт.);</w:t>
      </w:r>
    </w:p>
    <w:p w:rsidR="004577E7" w:rsidRDefault="004577E7" w:rsidP="00457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Установить 2 дорожных знака особых предписаний 5.19.1 (2) «П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шеходный переход» на ул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адищева (перед пересечением с ул.Октябрьская, по направлению движения от ул.Гагарина).</w:t>
      </w:r>
    </w:p>
    <w:p w:rsidR="004577E7" w:rsidRDefault="004577E7" w:rsidP="00457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 Внести указанные изменения (дорожные знаки 5.19.1 (2) «Пешехо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ный переход» и дорожную разметку 1.14.1 «Зебра») в проект организации дорожного движения на территории Валдайского городского поселения.</w:t>
      </w:r>
    </w:p>
    <w:p w:rsidR="004577E7" w:rsidRDefault="004577E7" w:rsidP="00457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Рекомендовать отделению ГИБДД ОМВД России по Валдайскому району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требований  дорожных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ков.</w:t>
      </w:r>
    </w:p>
    <w:p w:rsidR="00EA6B95" w:rsidRPr="004577E7" w:rsidRDefault="004577E7" w:rsidP="004577E7">
      <w:pPr>
        <w:ind w:firstLine="708"/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</w:t>
      </w:r>
      <w:r>
        <w:rPr>
          <w:color w:val="000000"/>
          <w:sz w:val="28"/>
          <w:szCs w:val="28"/>
        </w:rPr>
        <w:t>сайте Администрации Валдайского муниципального района в сети «Интернет».</w:t>
      </w:r>
      <w:r>
        <w:rPr>
          <w:color w:val="000000"/>
        </w:rPr>
        <w:t xml:space="preserve">  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002" w:rsidRDefault="00DF0002">
      <w:r>
        <w:separator/>
      </w:r>
    </w:p>
  </w:endnote>
  <w:endnote w:type="continuationSeparator" w:id="0">
    <w:p w:rsidR="00DF0002" w:rsidRDefault="00DF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002" w:rsidRDefault="00DF0002">
      <w:r>
        <w:separator/>
      </w:r>
    </w:p>
  </w:footnote>
  <w:footnote w:type="continuationSeparator" w:id="0">
    <w:p w:rsidR="00DF0002" w:rsidRDefault="00DF0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AD1671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577E7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1671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B9A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0002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058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2710</CharactersWithSpaces>
  <SharedDoc>false</SharedDoc>
  <HLinks>
    <vt:vector size="6" baseType="variant">
      <vt:variant>
        <vt:i4>6619258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http://docs.cntd.ru/document/902070582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2017-05-29T07:26:00Z</cp:lastPrinted>
  <dcterms:created xsi:type="dcterms:W3CDTF">2017-05-30T10:59:00Z</dcterms:created>
  <dcterms:modified xsi:type="dcterms:W3CDTF">2017-05-30T10:59:00Z</dcterms:modified>
</cp:coreProperties>
</file>