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DD4FFA">
        <w:rPr>
          <w:color w:val="000000"/>
          <w:sz w:val="28"/>
        </w:rPr>
        <w:t>17.06.2015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D4FFA">
        <w:rPr>
          <w:color w:val="000000"/>
          <w:sz w:val="28"/>
        </w:rPr>
        <w:t>965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DD4FFA" w:rsidRDefault="00DD4FFA" w:rsidP="00DD4FFA">
      <w:pPr>
        <w:tabs>
          <w:tab w:val="left" w:pos="1155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создании молодежного совета</w:t>
      </w:r>
    </w:p>
    <w:p w:rsidR="00DD4FFA" w:rsidRDefault="00DD4FFA" w:rsidP="00DD4FFA">
      <w:pPr>
        <w:tabs>
          <w:tab w:val="left" w:pos="1155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 Администрации </w:t>
      </w:r>
      <w:proofErr w:type="gramStart"/>
      <w:r>
        <w:rPr>
          <w:b/>
          <w:color w:val="000000"/>
          <w:sz w:val="28"/>
          <w:szCs w:val="28"/>
        </w:rPr>
        <w:t>Валдайско</w:t>
      </w:r>
      <w:r w:rsidR="00EC44C3">
        <w:rPr>
          <w:b/>
          <w:color w:val="000000"/>
          <w:sz w:val="28"/>
          <w:szCs w:val="28"/>
        </w:rPr>
        <w:t>го</w:t>
      </w:r>
      <w:proofErr w:type="gramEnd"/>
    </w:p>
    <w:p w:rsidR="00DD4FFA" w:rsidRDefault="00DD4FFA" w:rsidP="00DD4FFA">
      <w:pPr>
        <w:tabs>
          <w:tab w:val="left" w:pos="1155"/>
        </w:tabs>
        <w:spacing w:line="240" w:lineRule="exact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</w:t>
      </w:r>
    </w:p>
    <w:p w:rsidR="00DD4FFA" w:rsidRDefault="00DD4FFA" w:rsidP="00DD4FFA">
      <w:pPr>
        <w:jc w:val="both"/>
        <w:rPr>
          <w:color w:val="000000"/>
          <w:sz w:val="28"/>
          <w:szCs w:val="28"/>
        </w:rPr>
      </w:pPr>
    </w:p>
    <w:p w:rsidR="00DD4FFA" w:rsidRDefault="00DD4FFA" w:rsidP="00DD4FFA">
      <w:pPr>
        <w:jc w:val="both"/>
        <w:rPr>
          <w:color w:val="000000"/>
          <w:sz w:val="28"/>
          <w:szCs w:val="28"/>
        </w:rPr>
      </w:pPr>
    </w:p>
    <w:p w:rsidR="00DD4FFA" w:rsidRDefault="00DD4FFA" w:rsidP="00DD4FF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33 </w:t>
      </w:r>
      <w:r>
        <w:rPr>
          <w:color w:val="000000"/>
          <w:sz w:val="28"/>
          <w:szCs w:val="28"/>
        </w:rPr>
        <w:t>Федерального закона от 06 октября 2003 года № 131-ФЗ «Об общих принципах организаций местного самоуправления в  Российской Федерации»,</w:t>
      </w:r>
      <w:r>
        <w:rPr>
          <w:sz w:val="28"/>
          <w:szCs w:val="28"/>
        </w:rPr>
        <w:t xml:space="preserve"> на основании муниципальной программы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«Развитие образования и молодёжной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литики в Валдайском муниципальном районе на 2014-2020 годы» от 22.11.2013 № 1732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с целью привлечения молодежи к активной общественно - политической деятельности, участию в формировании муниципальной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лодежной политики, обеспечения</w:t>
      </w:r>
      <w:proofErr w:type="gramEnd"/>
      <w:r>
        <w:rPr>
          <w:sz w:val="28"/>
          <w:szCs w:val="28"/>
        </w:rPr>
        <w:t xml:space="preserve"> занятости молодежи, предотвращения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циальной напряженности Администрация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</w:t>
      </w:r>
      <w:r>
        <w:rPr>
          <w:b/>
          <w:color w:val="000000"/>
          <w:sz w:val="28"/>
          <w:szCs w:val="28"/>
        </w:rPr>
        <w:t>ПОСТАНОВЛЯЕТ:</w:t>
      </w:r>
    </w:p>
    <w:p w:rsidR="00DD4FFA" w:rsidRDefault="00DD4FFA" w:rsidP="00DD4F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Создать молодежный совет при Администрации Валдайского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района.</w:t>
      </w:r>
    </w:p>
    <w:p w:rsidR="00DD4FFA" w:rsidRDefault="00DD4FFA" w:rsidP="00DD4F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прилагаемое Положение о молодежном совете при Адм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нистрации Валдайского муниципального района.</w:t>
      </w:r>
    </w:p>
    <w:p w:rsidR="00DD4FFA" w:rsidRDefault="00DD4FFA" w:rsidP="00DD4F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pacing w:val="-3"/>
          <w:sz w:val="28"/>
          <w:szCs w:val="28"/>
        </w:rPr>
        <w:t>Контроль за</w:t>
      </w:r>
      <w:proofErr w:type="gramEnd"/>
      <w:r>
        <w:rPr>
          <w:color w:val="000000"/>
          <w:spacing w:val="-3"/>
          <w:sz w:val="28"/>
          <w:szCs w:val="28"/>
        </w:rPr>
        <w:t xml:space="preserve"> выполнением постановления возложить на первого зам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стителя Главы администрации муниципального района   Рудину О.Я.</w:t>
      </w:r>
    </w:p>
    <w:p w:rsidR="00DD4FFA" w:rsidRDefault="00DD4FFA" w:rsidP="00DD4FFA">
      <w:pPr>
        <w:ind w:left="702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4. </w:t>
      </w:r>
      <w:proofErr w:type="gramStart"/>
      <w:r>
        <w:rPr>
          <w:color w:val="000000"/>
          <w:spacing w:val="-3"/>
          <w:sz w:val="28"/>
          <w:szCs w:val="28"/>
        </w:rPr>
        <w:t>Разместить   постановление</w:t>
      </w:r>
      <w:proofErr w:type="gramEnd"/>
      <w:r>
        <w:rPr>
          <w:color w:val="000000"/>
          <w:spacing w:val="-3"/>
          <w:sz w:val="28"/>
          <w:szCs w:val="28"/>
        </w:rPr>
        <w:t xml:space="preserve">   на   официальном  сайте  </w:t>
      </w:r>
      <w:r>
        <w:rPr>
          <w:color w:val="000000"/>
          <w:sz w:val="28"/>
          <w:szCs w:val="28"/>
        </w:rPr>
        <w:t xml:space="preserve">Администрации </w:t>
      </w:r>
    </w:p>
    <w:p w:rsidR="00DD4FFA" w:rsidRDefault="00DD4FFA" w:rsidP="00DD4F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Валдайского муниципального района в сети «Интернет».</w:t>
      </w:r>
    </w:p>
    <w:p w:rsidR="00A577B4" w:rsidRDefault="00A577B4" w:rsidP="00A577B4">
      <w:pPr>
        <w:shd w:val="clear" w:color="auto" w:fill="FFFFFF"/>
        <w:ind w:left="11" w:right="17" w:firstLine="692"/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D4FFA" w:rsidRDefault="00DD4FFA" w:rsidP="002E274B">
      <w:pPr>
        <w:jc w:val="right"/>
        <w:rPr>
          <w:sz w:val="28"/>
          <w:szCs w:val="28"/>
        </w:rPr>
      </w:pPr>
    </w:p>
    <w:p w:rsidR="00DD4FFA" w:rsidRDefault="00DD4FFA" w:rsidP="002E274B">
      <w:pPr>
        <w:jc w:val="right"/>
        <w:rPr>
          <w:sz w:val="28"/>
          <w:szCs w:val="28"/>
        </w:rPr>
      </w:pPr>
    </w:p>
    <w:p w:rsidR="00DD4FFA" w:rsidRDefault="00DD4FFA" w:rsidP="002E274B">
      <w:pPr>
        <w:jc w:val="right"/>
        <w:rPr>
          <w:sz w:val="28"/>
          <w:szCs w:val="28"/>
        </w:rPr>
      </w:pPr>
    </w:p>
    <w:p w:rsidR="00DD4FFA" w:rsidRDefault="00DD4FFA" w:rsidP="002E274B">
      <w:pPr>
        <w:jc w:val="right"/>
        <w:rPr>
          <w:sz w:val="28"/>
          <w:szCs w:val="28"/>
        </w:rPr>
      </w:pPr>
    </w:p>
    <w:p w:rsidR="006F0BF1" w:rsidRDefault="006F0BF1" w:rsidP="002E274B">
      <w:pPr>
        <w:jc w:val="right"/>
        <w:rPr>
          <w:sz w:val="28"/>
          <w:szCs w:val="28"/>
        </w:rPr>
      </w:pPr>
    </w:p>
    <w:p w:rsidR="006F0BF1" w:rsidRDefault="006F0BF1" w:rsidP="002E274B">
      <w:pPr>
        <w:jc w:val="right"/>
        <w:rPr>
          <w:sz w:val="28"/>
          <w:szCs w:val="28"/>
        </w:rPr>
      </w:pPr>
    </w:p>
    <w:p w:rsidR="006F0BF1" w:rsidRDefault="006F0BF1" w:rsidP="002E274B">
      <w:pPr>
        <w:jc w:val="right"/>
        <w:rPr>
          <w:sz w:val="28"/>
          <w:szCs w:val="28"/>
        </w:rPr>
      </w:pPr>
    </w:p>
    <w:p w:rsidR="006F0BF1" w:rsidRDefault="006F0BF1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DD4FFA" w:rsidRDefault="00DD4FFA" w:rsidP="002E274B">
      <w:pPr>
        <w:jc w:val="right"/>
        <w:rPr>
          <w:sz w:val="28"/>
          <w:szCs w:val="28"/>
        </w:rPr>
      </w:pPr>
    </w:p>
    <w:p w:rsidR="00DD4FFA" w:rsidRDefault="00DD4FFA" w:rsidP="002E274B">
      <w:pPr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C642FD" w:rsidTr="00C642FD">
        <w:tc>
          <w:tcPr>
            <w:tcW w:w="4785" w:type="dxa"/>
          </w:tcPr>
          <w:p w:rsidR="00C642FD" w:rsidRDefault="00C642FD">
            <w:pPr>
              <w:jc w:val="right"/>
              <w:rPr>
                <w:rStyle w:val="af0"/>
                <w:rFonts w:eastAsia="Calibri"/>
                <w:sz w:val="24"/>
                <w:szCs w:val="24"/>
              </w:rPr>
            </w:pPr>
          </w:p>
        </w:tc>
        <w:tc>
          <w:tcPr>
            <w:tcW w:w="4786" w:type="dxa"/>
          </w:tcPr>
          <w:p w:rsidR="00C642FD" w:rsidRDefault="00C642FD">
            <w:pPr>
              <w:ind w:left="35"/>
              <w:jc w:val="center"/>
              <w:rPr>
                <w:rStyle w:val="af0"/>
                <w:rFonts w:eastAsia="Calibri"/>
                <w:b w:val="0"/>
                <w:sz w:val="24"/>
                <w:szCs w:val="24"/>
              </w:rPr>
            </w:pPr>
            <w:r>
              <w:rPr>
                <w:rStyle w:val="af0"/>
                <w:rFonts w:eastAsia="Calibri"/>
                <w:b w:val="0"/>
                <w:sz w:val="24"/>
                <w:szCs w:val="24"/>
              </w:rPr>
              <w:t>УТВЕРЖДЕНО</w:t>
            </w:r>
          </w:p>
          <w:p w:rsidR="00C642FD" w:rsidRDefault="00C642FD">
            <w:pPr>
              <w:ind w:left="35"/>
              <w:jc w:val="center"/>
              <w:rPr>
                <w:rStyle w:val="af0"/>
                <w:rFonts w:eastAsia="Calibri"/>
                <w:b w:val="0"/>
                <w:sz w:val="24"/>
                <w:szCs w:val="24"/>
              </w:rPr>
            </w:pPr>
            <w:r>
              <w:rPr>
                <w:rStyle w:val="af0"/>
                <w:rFonts w:eastAsia="Calibri"/>
                <w:b w:val="0"/>
                <w:sz w:val="24"/>
                <w:szCs w:val="24"/>
              </w:rPr>
              <w:t xml:space="preserve">постановлением Администрации </w:t>
            </w:r>
          </w:p>
          <w:p w:rsidR="00C642FD" w:rsidRDefault="00C642FD">
            <w:pPr>
              <w:ind w:left="35"/>
              <w:jc w:val="center"/>
              <w:rPr>
                <w:rStyle w:val="af0"/>
                <w:rFonts w:eastAsia="Calibri"/>
                <w:b w:val="0"/>
                <w:sz w:val="24"/>
                <w:szCs w:val="24"/>
              </w:rPr>
            </w:pPr>
            <w:r>
              <w:rPr>
                <w:rStyle w:val="af0"/>
                <w:rFonts w:eastAsia="Calibri"/>
                <w:b w:val="0"/>
                <w:sz w:val="24"/>
                <w:szCs w:val="24"/>
              </w:rPr>
              <w:t>муниц</w:t>
            </w:r>
            <w:r>
              <w:rPr>
                <w:rStyle w:val="af0"/>
                <w:rFonts w:eastAsia="Calibri"/>
                <w:b w:val="0"/>
                <w:sz w:val="24"/>
                <w:szCs w:val="24"/>
              </w:rPr>
              <w:t>и</w:t>
            </w:r>
            <w:r>
              <w:rPr>
                <w:rStyle w:val="af0"/>
                <w:rFonts w:eastAsia="Calibri"/>
                <w:b w:val="0"/>
                <w:sz w:val="24"/>
                <w:szCs w:val="24"/>
              </w:rPr>
              <w:t>пального района</w:t>
            </w:r>
          </w:p>
          <w:p w:rsidR="00C642FD" w:rsidRDefault="00C642FD">
            <w:pPr>
              <w:ind w:left="35"/>
              <w:jc w:val="center"/>
              <w:rPr>
                <w:rStyle w:val="af0"/>
                <w:rFonts w:eastAsia="Calibri"/>
                <w:sz w:val="24"/>
                <w:szCs w:val="24"/>
              </w:rPr>
            </w:pPr>
            <w:r>
              <w:rPr>
                <w:rStyle w:val="af0"/>
                <w:rFonts w:eastAsia="Calibri"/>
                <w:b w:val="0"/>
                <w:sz w:val="24"/>
                <w:szCs w:val="24"/>
              </w:rPr>
              <w:t>от 17.06.2015  №965</w:t>
            </w:r>
          </w:p>
        </w:tc>
      </w:tr>
    </w:tbl>
    <w:p w:rsidR="00C642FD" w:rsidRDefault="00C642FD" w:rsidP="00C642FD">
      <w:pPr>
        <w:jc w:val="right"/>
        <w:rPr>
          <w:rStyle w:val="af0"/>
          <w:rFonts w:eastAsia="Calibri"/>
        </w:rPr>
      </w:pPr>
    </w:p>
    <w:p w:rsidR="00C642FD" w:rsidRDefault="00C642FD" w:rsidP="00C642FD">
      <w:pPr>
        <w:jc w:val="right"/>
        <w:rPr>
          <w:rStyle w:val="af0"/>
          <w:rFonts w:eastAsia="Calibri"/>
        </w:rPr>
      </w:pPr>
    </w:p>
    <w:p w:rsidR="00C642FD" w:rsidRDefault="00C642FD" w:rsidP="00C642FD">
      <w:pPr>
        <w:shd w:val="clear" w:color="auto" w:fill="FFFFFF"/>
        <w:jc w:val="center"/>
        <w:rPr>
          <w:rFonts w:eastAsia="Calibri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Л О Ж Е Н И Е</w:t>
      </w:r>
    </w:p>
    <w:p w:rsidR="00C642FD" w:rsidRPr="00C642FD" w:rsidRDefault="00C642FD" w:rsidP="00C642FD">
      <w:pPr>
        <w:shd w:val="clear" w:color="auto" w:fill="FFFFFF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642FD">
        <w:rPr>
          <w:sz w:val="24"/>
          <w:szCs w:val="24"/>
        </w:rPr>
        <w:t>о молодежном совете Валдайского муниципального района</w:t>
      </w:r>
    </w:p>
    <w:p w:rsidR="00C642FD" w:rsidRDefault="00C642FD" w:rsidP="00C642FD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C642FD" w:rsidRPr="00C642FD" w:rsidRDefault="00C642FD" w:rsidP="00C642FD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Общие положения</w:t>
      </w:r>
    </w:p>
    <w:p w:rsidR="00C642FD" w:rsidRDefault="00C642FD" w:rsidP="00C642FD">
      <w:pPr>
        <w:shd w:val="clear" w:color="auto" w:fill="FFFFFF"/>
        <w:tabs>
          <w:tab w:val="left" w:pos="1260"/>
        </w:tabs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1.1.</w:t>
      </w:r>
      <w:r>
        <w:rPr>
          <w:bCs/>
          <w:color w:val="000000"/>
          <w:sz w:val="24"/>
          <w:szCs w:val="24"/>
        </w:rPr>
        <w:tab/>
        <w:t>Молодежный совет Валдайского муниципального района (далее – молоде</w:t>
      </w:r>
      <w:r>
        <w:rPr>
          <w:bCs/>
          <w:color w:val="000000"/>
          <w:sz w:val="24"/>
          <w:szCs w:val="24"/>
        </w:rPr>
        <w:t>ж</w:t>
      </w:r>
      <w:r>
        <w:rPr>
          <w:bCs/>
          <w:color w:val="000000"/>
          <w:sz w:val="24"/>
          <w:szCs w:val="24"/>
        </w:rPr>
        <w:t>ный совет) создается при</w:t>
      </w:r>
      <w:r>
        <w:rPr>
          <w:sz w:val="24"/>
          <w:szCs w:val="24"/>
        </w:rPr>
        <w:t xml:space="preserve"> Администрации Валдайского муниципального района </w:t>
      </w:r>
      <w:r>
        <w:rPr>
          <w:bCs/>
          <w:color w:val="000000"/>
          <w:sz w:val="24"/>
          <w:szCs w:val="24"/>
        </w:rPr>
        <w:t>и пре</w:t>
      </w:r>
      <w:r>
        <w:rPr>
          <w:bCs/>
          <w:color w:val="000000"/>
          <w:sz w:val="24"/>
          <w:szCs w:val="24"/>
        </w:rPr>
        <w:t>д</w:t>
      </w:r>
      <w:r>
        <w:rPr>
          <w:bCs/>
          <w:color w:val="000000"/>
          <w:sz w:val="24"/>
          <w:szCs w:val="24"/>
        </w:rPr>
        <w:t xml:space="preserve">ставляет интересы молодёжи во взаимоотношениях с органами государственной власти, местного самоуправления, предприятиями, учреждениями, организациями.         </w:t>
      </w:r>
    </w:p>
    <w:p w:rsidR="00C642FD" w:rsidRDefault="00C642FD" w:rsidP="00C642FD">
      <w:pPr>
        <w:shd w:val="clear" w:color="auto" w:fill="FFFFFF"/>
        <w:tabs>
          <w:tab w:val="left" w:pos="1260"/>
        </w:tabs>
        <w:ind w:firstLine="72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1.2.</w:t>
      </w:r>
      <w:r>
        <w:rPr>
          <w:bCs/>
          <w:color w:val="000000"/>
          <w:sz w:val="24"/>
          <w:szCs w:val="24"/>
        </w:rPr>
        <w:tab/>
        <w:t>Молодежный совет</w:t>
      </w:r>
      <w:r>
        <w:rPr>
          <w:color w:val="000000"/>
          <w:sz w:val="24"/>
          <w:szCs w:val="24"/>
        </w:rPr>
        <w:t xml:space="preserve"> является представительной коллегиальной совещательной консультативной структурой молодежи.</w:t>
      </w:r>
    </w:p>
    <w:p w:rsidR="00C642FD" w:rsidRDefault="00C642FD" w:rsidP="00C642FD">
      <w:pPr>
        <w:shd w:val="clear" w:color="auto" w:fill="FFFFFF"/>
        <w:tabs>
          <w:tab w:val="left" w:pos="1260"/>
        </w:tabs>
        <w:ind w:firstLine="72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1.3.</w:t>
      </w:r>
      <w:r>
        <w:rPr>
          <w:bCs/>
          <w:color w:val="000000"/>
          <w:sz w:val="24"/>
          <w:szCs w:val="24"/>
        </w:rPr>
        <w:tab/>
        <w:t>Молодежный совет в своей деятельности руководствуется Конституцией Ро</w:t>
      </w:r>
      <w:r>
        <w:rPr>
          <w:bCs/>
          <w:color w:val="000000"/>
          <w:sz w:val="24"/>
          <w:szCs w:val="24"/>
        </w:rPr>
        <w:t>с</w:t>
      </w:r>
      <w:r>
        <w:rPr>
          <w:bCs/>
          <w:color w:val="000000"/>
          <w:sz w:val="24"/>
          <w:szCs w:val="24"/>
        </w:rPr>
        <w:t>сийской Федерации, федеральным, областным законодательством, нормативно-правовыми актами органов местного самоуправления, а также настоящим Положением, решениями молодежного совета.</w:t>
      </w:r>
      <w:r>
        <w:rPr>
          <w:color w:val="000000"/>
          <w:sz w:val="24"/>
          <w:szCs w:val="24"/>
        </w:rPr>
        <w:t xml:space="preserve">     </w:t>
      </w:r>
    </w:p>
    <w:p w:rsidR="00C642FD" w:rsidRDefault="00C642FD" w:rsidP="00C642FD">
      <w:pPr>
        <w:shd w:val="clear" w:color="auto" w:fill="FFFFFF"/>
        <w:tabs>
          <w:tab w:val="left" w:pos="1260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</w:t>
      </w:r>
      <w:r>
        <w:rPr>
          <w:color w:val="000000"/>
          <w:sz w:val="24"/>
          <w:szCs w:val="24"/>
        </w:rPr>
        <w:tab/>
        <w:t xml:space="preserve">Молодежный совет может иметь свою символику. </w:t>
      </w:r>
    </w:p>
    <w:p w:rsidR="00C642FD" w:rsidRDefault="00C642FD" w:rsidP="00C642FD">
      <w:pPr>
        <w:shd w:val="clear" w:color="auto" w:fill="FFFFFF"/>
        <w:tabs>
          <w:tab w:val="left" w:pos="1260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Молодежный совет не является юридическим лицом.</w:t>
      </w:r>
    </w:p>
    <w:p w:rsidR="00C642FD" w:rsidRDefault="00C642FD" w:rsidP="00C642FD">
      <w:pPr>
        <w:shd w:val="clear" w:color="auto" w:fill="FFFFFF"/>
        <w:tabs>
          <w:tab w:val="left" w:pos="1260"/>
        </w:tabs>
        <w:ind w:firstLine="540"/>
        <w:jc w:val="both"/>
        <w:rPr>
          <w:color w:val="000000"/>
          <w:sz w:val="24"/>
          <w:szCs w:val="24"/>
        </w:rPr>
      </w:pPr>
    </w:p>
    <w:p w:rsidR="00C642FD" w:rsidRDefault="00C642FD" w:rsidP="00C642FD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2. Основные цели и задачи молодежного </w:t>
      </w:r>
      <w:r>
        <w:rPr>
          <w:b/>
          <w:bCs/>
          <w:sz w:val="24"/>
          <w:szCs w:val="24"/>
        </w:rPr>
        <w:t>совета</w:t>
      </w:r>
    </w:p>
    <w:p w:rsidR="00C642FD" w:rsidRDefault="00851D34" w:rsidP="00C64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42FD">
        <w:rPr>
          <w:rFonts w:ascii="Times New Roman" w:hAnsi="Times New Roman" w:cs="Times New Roman"/>
          <w:sz w:val="24"/>
          <w:szCs w:val="24"/>
        </w:rPr>
        <w:t>2.1. Основными целями молодежного совета являются:</w:t>
      </w:r>
    </w:p>
    <w:p w:rsidR="00C642FD" w:rsidRDefault="00851D34" w:rsidP="00C64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42FD">
        <w:rPr>
          <w:rFonts w:ascii="Times New Roman" w:hAnsi="Times New Roman" w:cs="Times New Roman"/>
          <w:sz w:val="24"/>
          <w:szCs w:val="24"/>
        </w:rPr>
        <w:t>представительство интересов молодежи;</w:t>
      </w:r>
    </w:p>
    <w:p w:rsidR="00C642FD" w:rsidRDefault="00851D34" w:rsidP="00C64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42FD">
        <w:rPr>
          <w:rFonts w:ascii="Times New Roman" w:hAnsi="Times New Roman" w:cs="Times New Roman"/>
          <w:sz w:val="24"/>
          <w:szCs w:val="24"/>
        </w:rPr>
        <w:t>формирование гражданского самосознания молодежи;</w:t>
      </w:r>
    </w:p>
    <w:p w:rsidR="00C642FD" w:rsidRDefault="00851D34" w:rsidP="00C64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42FD">
        <w:rPr>
          <w:rFonts w:ascii="Times New Roman" w:hAnsi="Times New Roman" w:cs="Times New Roman"/>
          <w:sz w:val="24"/>
          <w:szCs w:val="24"/>
        </w:rPr>
        <w:t>создание кадрового  резерва из числа молодежи;</w:t>
      </w:r>
    </w:p>
    <w:p w:rsidR="00C642FD" w:rsidRDefault="00851D34" w:rsidP="00C64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42FD">
        <w:rPr>
          <w:rFonts w:ascii="Times New Roman" w:hAnsi="Times New Roman" w:cs="Times New Roman"/>
          <w:sz w:val="24"/>
          <w:szCs w:val="24"/>
        </w:rPr>
        <w:t>включение молодежи в механизм принятия решений органами местного сам</w:t>
      </w:r>
      <w:r w:rsidR="00C642FD">
        <w:rPr>
          <w:rFonts w:ascii="Times New Roman" w:hAnsi="Times New Roman" w:cs="Times New Roman"/>
          <w:sz w:val="24"/>
          <w:szCs w:val="24"/>
        </w:rPr>
        <w:t>о</w:t>
      </w:r>
      <w:r w:rsidR="00C642FD">
        <w:rPr>
          <w:rFonts w:ascii="Times New Roman" w:hAnsi="Times New Roman" w:cs="Times New Roman"/>
          <w:sz w:val="24"/>
          <w:szCs w:val="24"/>
        </w:rPr>
        <w:t>управления района;</w:t>
      </w:r>
    </w:p>
    <w:p w:rsidR="00C642FD" w:rsidRDefault="00851D34" w:rsidP="00C64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42FD">
        <w:rPr>
          <w:rFonts w:ascii="Times New Roman" w:hAnsi="Times New Roman" w:cs="Times New Roman"/>
          <w:sz w:val="24"/>
          <w:szCs w:val="24"/>
        </w:rPr>
        <w:t>изучение мнения молодежи о деятельности органов государственной власти и орг</w:t>
      </w:r>
      <w:r w:rsidR="00C642FD">
        <w:rPr>
          <w:rFonts w:ascii="Times New Roman" w:hAnsi="Times New Roman" w:cs="Times New Roman"/>
          <w:sz w:val="24"/>
          <w:szCs w:val="24"/>
        </w:rPr>
        <w:t>а</w:t>
      </w:r>
      <w:r w:rsidR="00C642FD">
        <w:rPr>
          <w:rFonts w:ascii="Times New Roman" w:hAnsi="Times New Roman" w:cs="Times New Roman"/>
          <w:sz w:val="24"/>
          <w:szCs w:val="24"/>
        </w:rPr>
        <w:t>нов местного самоуправления по реализации государственной молодежной политики.</w:t>
      </w:r>
    </w:p>
    <w:p w:rsidR="00C642FD" w:rsidRDefault="00C642FD" w:rsidP="00C642FD">
      <w:pPr>
        <w:shd w:val="clear" w:color="auto" w:fill="FFFFFF"/>
        <w:tabs>
          <w:tab w:val="left" w:pos="567"/>
          <w:tab w:val="left" w:pos="1134"/>
        </w:tabs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</w:t>
      </w:r>
      <w:r>
        <w:rPr>
          <w:b/>
          <w:bCs/>
          <w:color w:val="000000"/>
          <w:sz w:val="24"/>
          <w:szCs w:val="24"/>
        </w:rPr>
        <w:tab/>
      </w:r>
      <w:r w:rsidR="00851D34">
        <w:rPr>
          <w:b/>
          <w:bCs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2.2.</w:t>
      </w:r>
      <w:r>
        <w:rPr>
          <w:color w:val="000000"/>
          <w:sz w:val="24"/>
          <w:szCs w:val="24"/>
        </w:rPr>
        <w:tab/>
        <w:t>Основные задачи молодежного совета:</w:t>
      </w:r>
    </w:p>
    <w:p w:rsidR="00C642FD" w:rsidRDefault="00C642FD" w:rsidP="00C642FD">
      <w:pPr>
        <w:shd w:val="clear" w:color="auto" w:fill="FFFFFF"/>
        <w:tabs>
          <w:tab w:val="left" w:pos="1440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51D34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взаимодействие с  органами   местного самоуправления, предприятиями, учрежд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ниями, организациями по вопросам разработки инициатив, направленных на защиту прав и законных интересов молодежи;</w:t>
      </w:r>
    </w:p>
    <w:p w:rsidR="00C642FD" w:rsidRDefault="00C642FD" w:rsidP="00C642FD">
      <w:pPr>
        <w:shd w:val="clear" w:color="auto" w:fill="FFFFFF"/>
        <w:tabs>
          <w:tab w:val="left" w:pos="1440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действенных механизмов представительства и защиты законных и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тересов молодежи в органах местного самоуправления;</w:t>
      </w:r>
    </w:p>
    <w:p w:rsidR="00C642FD" w:rsidRDefault="00C642FD" w:rsidP="00C642FD">
      <w:pPr>
        <w:shd w:val="clear" w:color="auto" w:fill="FFFFFF"/>
        <w:tabs>
          <w:tab w:val="left" w:pos="1440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условий для системного выявления социально активных молодых л</w:t>
      </w:r>
      <w:r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дей, потенциальных и уже состоявшихся лидеров, обеспечения их дальнейшего становл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ния и роста;</w:t>
      </w:r>
    </w:p>
    <w:p w:rsidR="00C642FD" w:rsidRDefault="00C642FD" w:rsidP="00C642FD">
      <w:pPr>
        <w:shd w:val="clear" w:color="auto" w:fill="FFFFFF"/>
        <w:tabs>
          <w:tab w:val="left" w:pos="1440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участие в разработке и реализации комплексных программ, обеспечивающих орг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низационное,  последовательное привлечение молодых людей к активному участию в жизни </w:t>
      </w:r>
      <w:r>
        <w:rPr>
          <w:sz w:val="24"/>
          <w:szCs w:val="24"/>
        </w:rPr>
        <w:t>Валдайского района</w:t>
      </w:r>
      <w:r>
        <w:rPr>
          <w:color w:val="000000"/>
          <w:sz w:val="24"/>
          <w:szCs w:val="24"/>
        </w:rPr>
        <w:t>;</w:t>
      </w:r>
    </w:p>
    <w:p w:rsidR="00C642FD" w:rsidRDefault="00C642FD" w:rsidP="00C642FD">
      <w:pPr>
        <w:shd w:val="clear" w:color="auto" w:fill="FFFFFF"/>
        <w:tabs>
          <w:tab w:val="left" w:pos="1440"/>
        </w:tabs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информирование </w:t>
      </w:r>
      <w:r>
        <w:rPr>
          <w:color w:val="000000"/>
          <w:sz w:val="24"/>
          <w:szCs w:val="24"/>
        </w:rPr>
        <w:t xml:space="preserve">Администрации </w:t>
      </w:r>
      <w:r>
        <w:rPr>
          <w:sz w:val="24"/>
          <w:szCs w:val="24"/>
        </w:rPr>
        <w:t>Валдайского района</w:t>
      </w:r>
      <w:r>
        <w:rPr>
          <w:color w:val="000000"/>
          <w:sz w:val="24"/>
          <w:szCs w:val="24"/>
        </w:rPr>
        <w:t xml:space="preserve"> о наиболее актуальных пр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блемах  молодежи, молодежных общественных объединений, подготовка предлож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ний по  их решению;</w:t>
      </w:r>
    </w:p>
    <w:p w:rsidR="00C642FD" w:rsidRDefault="00C642FD" w:rsidP="00C642FD">
      <w:pPr>
        <w:shd w:val="clear" w:color="auto" w:fill="FFFFFF"/>
        <w:tabs>
          <w:tab w:val="left" w:pos="1440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содействие повышению социальной активности молодежи, молодежных  общ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ственных объединений;</w:t>
      </w:r>
    </w:p>
    <w:p w:rsidR="00C642FD" w:rsidRDefault="00C642FD" w:rsidP="00C642FD">
      <w:pPr>
        <w:shd w:val="clear" w:color="auto" w:fill="FFFFFF"/>
        <w:tabs>
          <w:tab w:val="left" w:pos="1440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содействие в формировании политической и правовой культуры молодежи;</w:t>
      </w:r>
    </w:p>
    <w:p w:rsidR="00C642FD" w:rsidRDefault="00C642FD" w:rsidP="00C642FD">
      <w:pPr>
        <w:shd w:val="clear" w:color="auto" w:fill="FFFFFF"/>
        <w:tabs>
          <w:tab w:val="left" w:pos="1440"/>
        </w:tabs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активное участие в молодежных форумах (региональных, межрегиональных, Вс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российских, Международных);</w:t>
      </w:r>
    </w:p>
    <w:p w:rsidR="00C642FD" w:rsidRDefault="00C642FD" w:rsidP="00C642FD">
      <w:pPr>
        <w:shd w:val="clear" w:color="auto" w:fill="FFFFFF"/>
        <w:tabs>
          <w:tab w:val="left" w:pos="1440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поддержка талантливой молодежи и молодежных инициатив.</w:t>
      </w:r>
    </w:p>
    <w:p w:rsidR="00C642FD" w:rsidRDefault="00C642FD" w:rsidP="00C642FD">
      <w:pPr>
        <w:shd w:val="clear" w:color="auto" w:fill="FFFFFF"/>
        <w:tabs>
          <w:tab w:val="left" w:pos="1440"/>
        </w:tabs>
        <w:ind w:firstLine="720"/>
        <w:jc w:val="both"/>
        <w:rPr>
          <w:color w:val="000000"/>
          <w:sz w:val="24"/>
          <w:szCs w:val="24"/>
        </w:rPr>
      </w:pPr>
    </w:p>
    <w:p w:rsidR="00C642FD" w:rsidRDefault="00C642FD" w:rsidP="00C642FD">
      <w:pPr>
        <w:shd w:val="clear" w:color="auto" w:fill="FFFFFF"/>
        <w:tabs>
          <w:tab w:val="left" w:pos="1440"/>
        </w:tabs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Молодежный совет для реализации своих задач </w:t>
      </w:r>
    </w:p>
    <w:p w:rsidR="00C642FD" w:rsidRDefault="00C642FD" w:rsidP="00C642FD">
      <w:pPr>
        <w:shd w:val="clear" w:color="auto" w:fill="FFFFFF"/>
        <w:tabs>
          <w:tab w:val="left" w:pos="1440"/>
        </w:tabs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имеет право</w:t>
      </w:r>
    </w:p>
    <w:p w:rsidR="00C642FD" w:rsidRDefault="00C642FD" w:rsidP="00C642FD">
      <w:pPr>
        <w:shd w:val="clear" w:color="auto" w:fill="FFFFFF"/>
        <w:tabs>
          <w:tab w:val="left" w:pos="144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3.1. Участвовать в установленном порядке в разработке и обсуждении проектов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конов области, нормативных правовых актов принимаемых районным Советом депутатов, выдвигать нормотворческие инициативы.</w:t>
      </w:r>
    </w:p>
    <w:p w:rsidR="00C642FD" w:rsidRDefault="00C642FD" w:rsidP="00C642FD">
      <w:pPr>
        <w:shd w:val="clear" w:color="auto" w:fill="FFFFFF"/>
        <w:tabs>
          <w:tab w:val="left" w:pos="144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 Высказывать мнение о проектах: федеральных законов, законов области,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ектах нормативных правовых актов и Административных документов, принимаемых ра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онным Советом депутатов.</w:t>
      </w:r>
    </w:p>
    <w:p w:rsidR="00C642FD" w:rsidRDefault="00C642FD" w:rsidP="00C642FD">
      <w:pPr>
        <w:shd w:val="clear" w:color="auto" w:fill="FFFFFF"/>
        <w:tabs>
          <w:tab w:val="left" w:pos="144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 Направлять обращения в органы государственной власти, местного самоупра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ления, политические партии, на предприятия, в учреждения, организации.</w:t>
      </w:r>
    </w:p>
    <w:p w:rsidR="00C642FD" w:rsidRDefault="00C642FD" w:rsidP="00C642FD">
      <w:pPr>
        <w:shd w:val="clear" w:color="auto" w:fill="FFFFFF"/>
        <w:tabs>
          <w:tab w:val="left" w:pos="144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3.4. Участвовать в проводимых районным Советом депутатских слушаниях  и др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гих мероприятиях.</w:t>
      </w:r>
    </w:p>
    <w:p w:rsidR="00C642FD" w:rsidRDefault="00C642FD" w:rsidP="00C642FD">
      <w:pPr>
        <w:shd w:val="clear" w:color="auto" w:fill="FFFFFF"/>
        <w:tabs>
          <w:tab w:val="left" w:pos="144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3.5. На основании приглашений органов государственной власти субъектов Ро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сийской Федерации, иных государственных органов участвовать в проводимых ими мер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приятиях.</w:t>
      </w:r>
    </w:p>
    <w:p w:rsidR="00C642FD" w:rsidRDefault="00C642FD" w:rsidP="00C642FD">
      <w:pPr>
        <w:shd w:val="clear" w:color="auto" w:fill="FFFFFF"/>
        <w:tabs>
          <w:tab w:val="left" w:pos="144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3.6. На основании приглашений участвовать в работе молодежного совета Новг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родской области и молодежных советов муниципальных образований области.</w:t>
      </w:r>
    </w:p>
    <w:p w:rsidR="00C642FD" w:rsidRDefault="00C642FD" w:rsidP="00C642FD">
      <w:pPr>
        <w:shd w:val="clear" w:color="auto" w:fill="FFFFFF"/>
        <w:tabs>
          <w:tab w:val="left" w:pos="144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3.7. Организовывать проведение совещаний, «круглых столов», слушаний и других мероприятий с участием представителей органов государственной власти, органов мес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ного самоуправления, избирательных комиссий, политических партий, предприятий, учреждений, организаций.</w:t>
      </w:r>
    </w:p>
    <w:p w:rsidR="00C642FD" w:rsidRDefault="00C642FD" w:rsidP="00C642FD">
      <w:pPr>
        <w:shd w:val="clear" w:color="auto" w:fill="FFFFFF"/>
        <w:tabs>
          <w:tab w:val="left" w:pos="144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3.8. Участвовать в международных форумах, конференциях и иных мероприятиях, направленных на развитие молодежных международных отношений.</w:t>
      </w:r>
    </w:p>
    <w:p w:rsidR="00C642FD" w:rsidRDefault="00C642FD" w:rsidP="00C642FD">
      <w:pPr>
        <w:shd w:val="clear" w:color="auto" w:fill="FFFFFF"/>
        <w:tabs>
          <w:tab w:val="left" w:pos="144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3.9. Выступать с предложениями по созданию общественных организаций с правом юридического лица для достижения целей молодежного совета.</w:t>
      </w:r>
    </w:p>
    <w:p w:rsidR="00C642FD" w:rsidRDefault="00C642FD" w:rsidP="00C642FD">
      <w:pPr>
        <w:shd w:val="clear" w:color="auto" w:fill="FFFFFF"/>
        <w:tabs>
          <w:tab w:val="left" w:pos="144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3.10. Выдвигать общественно значимые в сфере молодежной политики инициат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вы, осуществлению которых могут способствовать органы государственной власти и 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ганы местного самоуправления.</w:t>
      </w:r>
    </w:p>
    <w:p w:rsidR="00C642FD" w:rsidRDefault="00C642FD" w:rsidP="00C642FD">
      <w:pPr>
        <w:shd w:val="clear" w:color="auto" w:fill="FFFFFF"/>
        <w:tabs>
          <w:tab w:val="left" w:pos="1260"/>
        </w:tabs>
        <w:jc w:val="both"/>
        <w:rPr>
          <w:color w:val="000000"/>
          <w:sz w:val="24"/>
          <w:szCs w:val="24"/>
        </w:rPr>
      </w:pPr>
    </w:p>
    <w:p w:rsidR="00C642FD" w:rsidRDefault="00C642FD" w:rsidP="00C642FD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Состав и порядок формирования молодежного совета</w:t>
      </w:r>
    </w:p>
    <w:p w:rsidR="00C642FD" w:rsidRDefault="00C642FD" w:rsidP="00C642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Молодежный совет формируется путем делегирования и </w:t>
      </w:r>
      <w:proofErr w:type="gramStart"/>
      <w:r>
        <w:rPr>
          <w:sz w:val="24"/>
          <w:szCs w:val="24"/>
        </w:rPr>
        <w:t>самовыдвижения</w:t>
      </w:r>
      <w:proofErr w:type="gramEnd"/>
      <w:r>
        <w:rPr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стоянно проживающих на территории Валдайского района граждан Российской Федер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в возрасте от 14  до 30 лет в соответствии с порядком формирования молодежного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вета.</w:t>
      </w:r>
    </w:p>
    <w:p w:rsidR="00C642FD" w:rsidRDefault="00C642FD" w:rsidP="00C642FD">
      <w:pPr>
        <w:pStyle w:val="ConsPlusNormal"/>
        <w:widowControl/>
        <w:tabs>
          <w:tab w:val="right" w:pos="963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4.2. Молодежный совет образуется на добровольной основе из представителей:</w:t>
      </w:r>
    </w:p>
    <w:p w:rsidR="00C642FD" w:rsidRDefault="00C642FD" w:rsidP="00C642FD">
      <w:pPr>
        <w:shd w:val="clear" w:color="auto" w:fill="FFFFFF"/>
        <w:tabs>
          <w:tab w:val="left" w:pos="12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района и учреждений Валдайского района;</w:t>
      </w:r>
    </w:p>
    <w:p w:rsidR="00C642FD" w:rsidRDefault="00C642FD" w:rsidP="00C642FD">
      <w:pPr>
        <w:shd w:val="clear" w:color="auto" w:fill="FFFFFF"/>
        <w:tabs>
          <w:tab w:val="left" w:pos="126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учащихся общеобразовательных учреждений;</w:t>
      </w:r>
    </w:p>
    <w:p w:rsidR="00C642FD" w:rsidRDefault="00C642FD" w:rsidP="00C642FD">
      <w:pPr>
        <w:shd w:val="clear" w:color="auto" w:fill="FFFFFF"/>
        <w:tabs>
          <w:tab w:val="left" w:pos="126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студентов учреждений среднего профессионального образования;</w:t>
      </w:r>
    </w:p>
    <w:p w:rsidR="00C642FD" w:rsidRDefault="00C642FD" w:rsidP="00C642FD">
      <w:pPr>
        <w:shd w:val="clear" w:color="auto" w:fill="FFFFFF"/>
        <w:tabs>
          <w:tab w:val="left" w:pos="126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трудовых коллективов предприятий, учреждений, находящихся на территории Валдайского района;</w:t>
      </w:r>
    </w:p>
    <w:p w:rsidR="00C642FD" w:rsidRDefault="00C642FD" w:rsidP="00C642FD">
      <w:pPr>
        <w:shd w:val="clear" w:color="auto" w:fill="FFFFFF"/>
        <w:tabs>
          <w:tab w:val="left" w:pos="126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политических партий;</w:t>
      </w:r>
    </w:p>
    <w:p w:rsidR="00C642FD" w:rsidRDefault="00C642FD" w:rsidP="00C642FD">
      <w:pPr>
        <w:shd w:val="clear" w:color="auto" w:fill="FFFFFF"/>
        <w:tabs>
          <w:tab w:val="left" w:pos="126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общественных объединений.</w:t>
      </w:r>
    </w:p>
    <w:p w:rsidR="00C642FD" w:rsidRDefault="00C642FD" w:rsidP="00C642F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Молодежный совет формируется путём делегирования по одному представит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лю от предприятия, учреждения, организации или самовыдвижения.</w:t>
      </w:r>
    </w:p>
    <w:p w:rsidR="00C642FD" w:rsidRDefault="00C642FD" w:rsidP="00C642FD">
      <w:pPr>
        <w:tabs>
          <w:tab w:val="left" w:pos="851"/>
          <w:tab w:val="left" w:pos="113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4.4. Полномочия членов молодежного совета подтверждается протоколом засед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ния молодёжного совета. </w:t>
      </w:r>
    </w:p>
    <w:p w:rsidR="00C642FD" w:rsidRDefault="00C642FD" w:rsidP="00C642FD">
      <w:pPr>
        <w:shd w:val="clear" w:color="auto" w:fill="FFFFFF"/>
        <w:tabs>
          <w:tab w:val="left" w:pos="126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4.5. Срок деятельности молодежного совета составляет 5 лет.</w:t>
      </w:r>
    </w:p>
    <w:p w:rsidR="00C642FD" w:rsidRDefault="00C642FD" w:rsidP="00C642FD">
      <w:pPr>
        <w:shd w:val="clear" w:color="auto" w:fill="FFFFFF"/>
        <w:tabs>
          <w:tab w:val="left" w:pos="1260"/>
        </w:tabs>
        <w:ind w:firstLine="540"/>
        <w:jc w:val="both"/>
        <w:rPr>
          <w:sz w:val="24"/>
          <w:szCs w:val="24"/>
        </w:rPr>
      </w:pPr>
    </w:p>
    <w:p w:rsidR="00C642FD" w:rsidRPr="00C642FD" w:rsidRDefault="00C642FD" w:rsidP="00C642FD">
      <w:pPr>
        <w:pStyle w:val="24"/>
        <w:spacing w:after="0" w:line="240" w:lineRule="auto"/>
        <w:ind w:left="0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Структура и руководящие органы молодежного совета</w:t>
      </w:r>
    </w:p>
    <w:p w:rsidR="00C642FD" w:rsidRDefault="00C642FD" w:rsidP="00C64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Молодёжный совет из своего состава избирает: председателя, заместителя, се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ретаря и членов совета.</w:t>
      </w:r>
    </w:p>
    <w:p w:rsidR="00C642FD" w:rsidRDefault="00C642FD" w:rsidP="00C64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5.2. Молодёжный совет работает на общественных началах. </w:t>
      </w:r>
    </w:p>
    <w:p w:rsidR="00C642FD" w:rsidRDefault="00C642FD" w:rsidP="00C64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Срок полномочий членов молодёжного совета  составляет 5 лет со дня избрания.</w:t>
      </w:r>
    </w:p>
    <w:p w:rsidR="00C642FD" w:rsidRDefault="00C642FD" w:rsidP="00C64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Председатель, заместитель председателя, секретарь молодёжного совета  изб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раются поименно, открытым голосованием на первом заседании.</w:t>
      </w:r>
    </w:p>
    <w:p w:rsidR="00C642FD" w:rsidRDefault="00C642FD" w:rsidP="00C64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Председатель, заместитель председателя и секретарь считаются избранными, 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ли за каждого кандидата проголосовало большинство членов молодежного совета прису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ствующих на заседании.</w:t>
      </w:r>
    </w:p>
    <w:p w:rsidR="00C642FD" w:rsidRDefault="00C642FD" w:rsidP="00C64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42FD" w:rsidRDefault="00C642FD" w:rsidP="00C642FD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Основные права и обязанности  членов молодежного совета.  Полномочия членов совета. Прекращение полномочий  члена молодежного совета</w:t>
      </w:r>
    </w:p>
    <w:p w:rsidR="00C642FD" w:rsidRDefault="00C642FD" w:rsidP="00C642FD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Члены молодежного совета имеют право:</w:t>
      </w:r>
    </w:p>
    <w:p w:rsidR="00C642FD" w:rsidRDefault="00C642FD" w:rsidP="00C642FD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избирать и быть избранным</w:t>
      </w:r>
      <w:r>
        <w:rPr>
          <w:sz w:val="24"/>
          <w:szCs w:val="24"/>
        </w:rPr>
        <w:t>;</w:t>
      </w:r>
    </w:p>
    <w:p w:rsidR="00C642FD" w:rsidRDefault="00C642FD" w:rsidP="00C642FD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участвовать в заседания молодёжного совета, в разработке проектов решений м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лодежного совета, вносить их на рассмотрение в молодёжный совет;</w:t>
      </w:r>
    </w:p>
    <w:p w:rsidR="00C642FD" w:rsidRDefault="00EC44C3" w:rsidP="00C642F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C642FD">
        <w:rPr>
          <w:color w:val="000000"/>
          <w:sz w:val="24"/>
          <w:szCs w:val="24"/>
        </w:rPr>
        <w:t>получать информацию от председателя (заместителя) молодежного совета по в</w:t>
      </w:r>
      <w:r w:rsidR="00C642FD">
        <w:rPr>
          <w:color w:val="000000"/>
          <w:sz w:val="24"/>
          <w:szCs w:val="24"/>
        </w:rPr>
        <w:t>о</w:t>
      </w:r>
      <w:r w:rsidR="00C642FD">
        <w:rPr>
          <w:color w:val="000000"/>
          <w:sz w:val="24"/>
          <w:szCs w:val="24"/>
        </w:rPr>
        <w:t>просам деятельности молодежного совета;</w:t>
      </w:r>
    </w:p>
    <w:p w:rsidR="00C642FD" w:rsidRDefault="00C642FD" w:rsidP="00EC44C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оглашать на заседаниях молодежного совета обращения граждан, имеющие общ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ственное значение;</w:t>
      </w:r>
    </w:p>
    <w:p w:rsidR="00C642FD" w:rsidRDefault="00C642FD" w:rsidP="00EC44C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по любым вопросам, связанным с деятельностью молодежного совета, в руководящие органы молодежного совета;</w:t>
      </w:r>
    </w:p>
    <w:p w:rsidR="00C642FD" w:rsidRDefault="00C642FD" w:rsidP="00EC44C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выйти из молодежного совета, подав заявление об этом.</w:t>
      </w:r>
    </w:p>
    <w:p w:rsidR="00C642FD" w:rsidRDefault="00C642FD" w:rsidP="00EC44C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>Члены молодежного совета обязаны:</w:t>
      </w:r>
    </w:p>
    <w:p w:rsidR="00C642FD" w:rsidRDefault="00C642FD" w:rsidP="00EC44C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действовать в соответствии с настоящим положением молодежного совета;</w:t>
      </w:r>
    </w:p>
    <w:p w:rsidR="00C642FD" w:rsidRDefault="00C642FD" w:rsidP="00EC44C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реализации целей и задач молодежного совета;</w:t>
      </w:r>
    </w:p>
    <w:p w:rsidR="00C642FD" w:rsidRDefault="00C642FD" w:rsidP="00C642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4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присутствовать на заседаниях молодежного совета, принимать участие в работе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здаваемых комиссий;</w:t>
      </w:r>
    </w:p>
    <w:p w:rsidR="00C642FD" w:rsidRDefault="00C642FD" w:rsidP="00EC44C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и качественно выполнять решения и поручения молодежного совета и его руководящих органов;</w:t>
      </w:r>
    </w:p>
    <w:p w:rsidR="00C642FD" w:rsidRDefault="00C642FD" w:rsidP="00EC44C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повышению авторитета молодежного совета.</w:t>
      </w:r>
    </w:p>
    <w:p w:rsidR="00C642FD" w:rsidRDefault="00C642FD" w:rsidP="00EC44C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6.3. Полномочия  члена молодежного совета прекращаются досрочно в случае:</w:t>
      </w:r>
    </w:p>
    <w:p w:rsidR="00C642FD" w:rsidRDefault="00EC44C3" w:rsidP="00EC44C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6.3.1.П</w:t>
      </w:r>
      <w:r w:rsidR="00C642FD">
        <w:rPr>
          <w:rFonts w:ascii="Times New Roman" w:hAnsi="Times New Roman" w:cs="Times New Roman"/>
          <w:sz w:val="24"/>
          <w:szCs w:val="24"/>
        </w:rPr>
        <w:t>оступления личного заявления о досрочном прекращении полномочий;</w:t>
      </w:r>
    </w:p>
    <w:p w:rsidR="00C642FD" w:rsidRDefault="00EC44C3" w:rsidP="00EC44C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6.3.2.В</w:t>
      </w:r>
      <w:r w:rsidR="00C642FD">
        <w:rPr>
          <w:rFonts w:ascii="Times New Roman" w:hAnsi="Times New Roman" w:cs="Times New Roman"/>
          <w:sz w:val="24"/>
          <w:szCs w:val="24"/>
        </w:rPr>
        <w:t>ыезда на постоянное место жительства за пределы Валдайского района;</w:t>
      </w:r>
    </w:p>
    <w:p w:rsidR="00C642FD" w:rsidRDefault="00EC44C3" w:rsidP="00EC44C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6.3.3.Д</w:t>
      </w:r>
      <w:r w:rsidR="00C642FD">
        <w:rPr>
          <w:rFonts w:ascii="Times New Roman" w:hAnsi="Times New Roman" w:cs="Times New Roman"/>
          <w:sz w:val="24"/>
          <w:szCs w:val="24"/>
        </w:rPr>
        <w:t>остижения 31-летнего возраста;</w:t>
      </w:r>
    </w:p>
    <w:p w:rsidR="00C642FD" w:rsidRDefault="00EC44C3" w:rsidP="00EC44C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6.3.4.В</w:t>
      </w:r>
      <w:r w:rsidR="00C642FD">
        <w:rPr>
          <w:rFonts w:ascii="Times New Roman" w:hAnsi="Times New Roman" w:cs="Times New Roman"/>
          <w:sz w:val="24"/>
          <w:szCs w:val="24"/>
        </w:rPr>
        <w:t>ступления в отношении его в законную силу обвинительного приговора с</w:t>
      </w:r>
      <w:r w:rsidR="00C642FD">
        <w:rPr>
          <w:rFonts w:ascii="Times New Roman" w:hAnsi="Times New Roman" w:cs="Times New Roman"/>
          <w:sz w:val="24"/>
          <w:szCs w:val="24"/>
        </w:rPr>
        <w:t>у</w:t>
      </w:r>
      <w:r w:rsidR="00C642FD">
        <w:rPr>
          <w:rFonts w:ascii="Times New Roman" w:hAnsi="Times New Roman" w:cs="Times New Roman"/>
          <w:sz w:val="24"/>
          <w:szCs w:val="24"/>
        </w:rPr>
        <w:t>да;</w:t>
      </w:r>
    </w:p>
    <w:p w:rsidR="00C642FD" w:rsidRDefault="00EC44C3" w:rsidP="00EC44C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6.3.5.О</w:t>
      </w:r>
      <w:r w:rsidR="00C642FD">
        <w:rPr>
          <w:rFonts w:ascii="Times New Roman" w:hAnsi="Times New Roman" w:cs="Times New Roman"/>
          <w:sz w:val="24"/>
          <w:szCs w:val="24"/>
        </w:rPr>
        <w:t>тзыва лицом, делегировавшим своего представителя в состав молодежного совета;</w:t>
      </w:r>
    </w:p>
    <w:p w:rsidR="00C642FD" w:rsidRDefault="00EC44C3" w:rsidP="00EC44C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6.3.6.Н</w:t>
      </w:r>
      <w:r w:rsidR="00C642FD">
        <w:rPr>
          <w:rFonts w:ascii="Times New Roman" w:hAnsi="Times New Roman" w:cs="Times New Roman"/>
          <w:sz w:val="24"/>
          <w:szCs w:val="24"/>
        </w:rPr>
        <w:t>есоблюдения требований настоящего положения, противоправного или ам</w:t>
      </w:r>
      <w:r w:rsidR="00C642FD">
        <w:rPr>
          <w:rFonts w:ascii="Times New Roman" w:hAnsi="Times New Roman" w:cs="Times New Roman"/>
          <w:sz w:val="24"/>
          <w:szCs w:val="24"/>
        </w:rPr>
        <w:t>о</w:t>
      </w:r>
      <w:r w:rsidR="00C642FD">
        <w:rPr>
          <w:rFonts w:ascii="Times New Roman" w:hAnsi="Times New Roman" w:cs="Times New Roman"/>
          <w:sz w:val="24"/>
          <w:szCs w:val="24"/>
        </w:rPr>
        <w:t>рального поведения, неисполнения в</w:t>
      </w:r>
      <w:r>
        <w:rPr>
          <w:rFonts w:ascii="Times New Roman" w:hAnsi="Times New Roman" w:cs="Times New Roman"/>
          <w:sz w:val="24"/>
          <w:szCs w:val="24"/>
        </w:rPr>
        <w:t>озложенных на него обязанностей.</w:t>
      </w:r>
    </w:p>
    <w:p w:rsidR="00C642FD" w:rsidRDefault="00C642FD" w:rsidP="00EC44C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Полномочия члена молодежного совета прекращаются решением молодежного совета.</w:t>
      </w:r>
    </w:p>
    <w:p w:rsidR="00C642FD" w:rsidRDefault="00C642FD" w:rsidP="00EC44C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6.5.  В случае досрочного прекращения полномочий члена молодежного совета в</w:t>
      </w:r>
      <w:r>
        <w:rPr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>двинувшая его организация имеет право делегировать другого представителя.</w:t>
      </w:r>
    </w:p>
    <w:p w:rsidR="00C642FD" w:rsidRDefault="00C642FD" w:rsidP="00EC44C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6.6. Организация, делегировавшая данного представителя, должна в течение одного месяца представить кандидатуру нового  члена молодежного совета, в случае несвоевр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менного представления кандидатуры данная организация (объединение) теряет право представительства в молодежном совете текущего созыва.</w:t>
      </w:r>
    </w:p>
    <w:p w:rsidR="00C642FD" w:rsidRDefault="00C642FD" w:rsidP="00EC44C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6.7. Полномочия председателя молодёжного совета:</w:t>
      </w:r>
    </w:p>
    <w:p w:rsidR="00C642FD" w:rsidRDefault="00C642FD" w:rsidP="00EC44C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 совета председательствует и ведёт заседания совета;</w:t>
      </w:r>
    </w:p>
    <w:p w:rsidR="00C642FD" w:rsidRDefault="00C642FD" w:rsidP="00EC44C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осуществляет взаимодействие между молодёжным советом и органами местного самоуправления;</w:t>
      </w:r>
    </w:p>
    <w:p w:rsidR="00C642FD" w:rsidRDefault="00C642FD" w:rsidP="00EC44C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представляет молодёжный совет на предприятиях в учреждениях и организациях;</w:t>
      </w:r>
    </w:p>
    <w:p w:rsidR="00C642FD" w:rsidRDefault="00C642FD" w:rsidP="00EC44C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представляет интересы молодёжного совета Валдайского района во взаимоде</w:t>
      </w:r>
      <w:r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>ствии с молодёжными советами других районов, области;</w:t>
      </w:r>
    </w:p>
    <w:p w:rsidR="00C642FD" w:rsidRDefault="00C642FD" w:rsidP="00EC44C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решает иные вопросы организационного характера по работе совета.</w:t>
      </w:r>
    </w:p>
    <w:p w:rsidR="00C642FD" w:rsidRDefault="00C642FD" w:rsidP="00EC44C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6.8. Полномочия заместителя председателя молодёжного совета:</w:t>
      </w:r>
    </w:p>
    <w:p w:rsidR="00C642FD" w:rsidRDefault="00C642FD" w:rsidP="00EC44C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замещает председателя в случае невозможности того исполнять свои полномочия;</w:t>
      </w:r>
    </w:p>
    <w:p w:rsidR="00C642FD" w:rsidRDefault="00C642FD" w:rsidP="00EC44C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представляет интересы молодёжного совета Валдайского района во взаимоде</w:t>
      </w:r>
      <w:r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>ствии с молодёжными советами других районов, области;</w:t>
      </w:r>
    </w:p>
    <w:p w:rsidR="00C642FD" w:rsidRDefault="00C642FD" w:rsidP="00EC44C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выполняет поручения председателя молодёжного совета.</w:t>
      </w:r>
    </w:p>
    <w:p w:rsidR="00C642FD" w:rsidRDefault="00C642FD" w:rsidP="00EC44C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6.9. Полномочия секретаря молодёжного совета:</w:t>
      </w:r>
    </w:p>
    <w:p w:rsidR="00C642FD" w:rsidRDefault="00C642FD" w:rsidP="00EC44C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ведёт протоколы собрания молодёжного совета;</w:t>
      </w:r>
    </w:p>
    <w:p w:rsidR="00C642FD" w:rsidRDefault="00C642FD" w:rsidP="00EC44C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ведёт документацию молодёжного совета;</w:t>
      </w:r>
    </w:p>
    <w:p w:rsidR="00C642FD" w:rsidRDefault="00C642FD" w:rsidP="00EC44C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выполняет разовые поручения председателя совета:</w:t>
      </w:r>
    </w:p>
    <w:p w:rsidR="00C642FD" w:rsidRDefault="00C642FD" w:rsidP="00EC44C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6.10. Полномочия члена молодёжного совета.</w:t>
      </w:r>
    </w:p>
    <w:p w:rsidR="00C642FD" w:rsidRDefault="00C642FD" w:rsidP="00EC44C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>озглавляет комиссии, в случае их создания;</w:t>
      </w:r>
    </w:p>
    <w:p w:rsidR="00C642FD" w:rsidRDefault="00C642FD" w:rsidP="00EC44C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участвует в заседаниях молодёжного совета;</w:t>
      </w:r>
    </w:p>
    <w:p w:rsidR="00C642FD" w:rsidRDefault="00C642FD" w:rsidP="00EC44C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принимает активное участие в деятельности молодёжного совета;</w:t>
      </w:r>
    </w:p>
    <w:p w:rsidR="00C642FD" w:rsidRDefault="00C642FD" w:rsidP="00EC44C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выполняет поручения председателя молодёжного совета.</w:t>
      </w:r>
    </w:p>
    <w:p w:rsidR="00C642FD" w:rsidRDefault="00C642FD" w:rsidP="00C642FD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</w:p>
    <w:p w:rsidR="00C642FD" w:rsidRDefault="00EC44C3" w:rsidP="00EC44C3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C642FD">
        <w:rPr>
          <w:b/>
          <w:color w:val="000000"/>
          <w:sz w:val="24"/>
          <w:szCs w:val="24"/>
        </w:rPr>
        <w:t>. Организация работы молодежного совета</w:t>
      </w:r>
    </w:p>
    <w:p w:rsidR="00C642FD" w:rsidRDefault="00C642FD" w:rsidP="00EC44C3">
      <w:pPr>
        <w:pStyle w:val="31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7.1. Организационно-правовой формой работы молодежного совета является зас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дание молодежного совета. </w:t>
      </w:r>
    </w:p>
    <w:p w:rsidR="00C642FD" w:rsidRDefault="00C642FD" w:rsidP="00EC44C3">
      <w:pPr>
        <w:pStyle w:val="31"/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Заседания молодежного совета созываются и проводятся не реже одного раза в три месяца. В случае необходимости могут проводиться внеочередные заседания молодежн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го совета. </w:t>
      </w:r>
    </w:p>
    <w:p w:rsidR="00C642FD" w:rsidRDefault="00C642FD" w:rsidP="00EC44C3">
      <w:pPr>
        <w:pStyle w:val="a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7.2. Заседание молодежного совета правомочно, если на нём присутствует 60 % от общего числа членов молодежного совета.</w:t>
      </w:r>
    </w:p>
    <w:p w:rsidR="00C642FD" w:rsidRDefault="00C642FD" w:rsidP="00EC44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 исключительной компетенции заседания молодежного совета относятся 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дующие вопросы:</w:t>
      </w:r>
    </w:p>
    <w:p w:rsidR="00C642FD" w:rsidRDefault="00EC44C3" w:rsidP="00EC44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7.3.1.О</w:t>
      </w:r>
      <w:r w:rsidR="00C642FD">
        <w:rPr>
          <w:sz w:val="24"/>
          <w:szCs w:val="24"/>
        </w:rPr>
        <w:t>пределение основных направлений деятельности и утверждение планов р</w:t>
      </w:r>
      <w:r w:rsidR="00C642FD">
        <w:rPr>
          <w:sz w:val="24"/>
          <w:szCs w:val="24"/>
        </w:rPr>
        <w:t>а</w:t>
      </w:r>
      <w:r w:rsidR="00C642FD">
        <w:rPr>
          <w:sz w:val="24"/>
          <w:szCs w:val="24"/>
        </w:rPr>
        <w:t>боты молодежного совета;</w:t>
      </w:r>
    </w:p>
    <w:p w:rsidR="00C642FD" w:rsidRDefault="00EC44C3" w:rsidP="00EC44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7.3.2.И</w:t>
      </w:r>
      <w:r w:rsidR="00C642FD">
        <w:rPr>
          <w:sz w:val="24"/>
          <w:szCs w:val="24"/>
        </w:rPr>
        <w:t>збрание председателя молодежного совета, его заместителя,  и секретаря;</w:t>
      </w:r>
    </w:p>
    <w:p w:rsidR="00C642FD" w:rsidRDefault="00EC44C3" w:rsidP="00EC44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7.3.3.У</w:t>
      </w:r>
      <w:r w:rsidR="00C642FD">
        <w:rPr>
          <w:sz w:val="24"/>
          <w:szCs w:val="24"/>
        </w:rPr>
        <w:t>тверждение символики молодёжного совета;</w:t>
      </w:r>
    </w:p>
    <w:p w:rsidR="00C642FD" w:rsidRDefault="00EC44C3" w:rsidP="00EC44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7.3.4.И</w:t>
      </w:r>
      <w:r w:rsidR="00C642FD">
        <w:rPr>
          <w:sz w:val="24"/>
          <w:szCs w:val="24"/>
        </w:rPr>
        <w:t>ные полномочия в соответствии с настоящим положением.</w:t>
      </w:r>
    </w:p>
    <w:p w:rsidR="00C642FD" w:rsidRDefault="00C642FD" w:rsidP="00EC44C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7.4. Решения молодежного совета считаются принятыми, если за них проголосов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ло большинство от общего числа членов молодежного совета, присутствующих на засед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нии. Для органов местного самоуправления, предприятий, организаций решения мол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дежного совета носят рекомендательный характер.</w:t>
      </w:r>
    </w:p>
    <w:p w:rsidR="00C642FD" w:rsidRDefault="00C642FD" w:rsidP="00EC44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7.5. Молодежный совет возглавляет председатель молодежного совета или его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меститель в случае отсутствия председателя.</w:t>
      </w:r>
    </w:p>
    <w:p w:rsidR="00C642FD" w:rsidRDefault="00C642FD" w:rsidP="00EC44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Заседания молодежного совета проводятся по необходимости, но не реже одного раза в три месяца. </w:t>
      </w:r>
    </w:p>
    <w:p w:rsidR="00C642FD" w:rsidRDefault="00C642FD" w:rsidP="00EC44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7.6. К исключительной компетенции молодежного совета относятся следующие вопросы:</w:t>
      </w:r>
    </w:p>
    <w:p w:rsidR="00C642FD" w:rsidRDefault="00EC44C3" w:rsidP="00EC44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7.6.1.С</w:t>
      </w:r>
      <w:r w:rsidR="00C642FD">
        <w:rPr>
          <w:sz w:val="24"/>
          <w:szCs w:val="24"/>
        </w:rPr>
        <w:t>озыв очередных и внеочередных заседаний молодежного совета;</w:t>
      </w:r>
    </w:p>
    <w:p w:rsidR="00C642FD" w:rsidRDefault="00EC44C3" w:rsidP="00EC44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7.6.2.О</w:t>
      </w:r>
      <w:r w:rsidR="00C642FD">
        <w:rPr>
          <w:sz w:val="24"/>
          <w:szCs w:val="24"/>
        </w:rPr>
        <w:t>рганизация и координация работы молодежного совета и его комиссий;</w:t>
      </w:r>
    </w:p>
    <w:p w:rsidR="00C642FD" w:rsidRDefault="00EC44C3" w:rsidP="00EC44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7.6.3.Р</w:t>
      </w:r>
      <w:r w:rsidR="00C642FD">
        <w:rPr>
          <w:sz w:val="24"/>
          <w:szCs w:val="24"/>
        </w:rPr>
        <w:t>азработка планов работы молодежного совета, согласование их с планами работы Администрации Валдайского муниципального района и представление на утве</w:t>
      </w:r>
      <w:r w:rsidR="00C642FD">
        <w:rPr>
          <w:sz w:val="24"/>
          <w:szCs w:val="24"/>
        </w:rPr>
        <w:t>р</w:t>
      </w:r>
      <w:r w:rsidR="00C642FD">
        <w:rPr>
          <w:sz w:val="24"/>
          <w:szCs w:val="24"/>
        </w:rPr>
        <w:t>ждение молодежного совета;</w:t>
      </w:r>
    </w:p>
    <w:p w:rsidR="00C642FD" w:rsidRDefault="00EC44C3" w:rsidP="00EC44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7.6.4.О</w:t>
      </w:r>
      <w:r w:rsidR="00C642FD">
        <w:rPr>
          <w:sz w:val="24"/>
          <w:szCs w:val="24"/>
        </w:rPr>
        <w:t>беспечение выполнения решений молодежного совета;</w:t>
      </w:r>
    </w:p>
    <w:p w:rsidR="00C642FD" w:rsidRDefault="00EC44C3" w:rsidP="00EC44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7.6.5.П</w:t>
      </w:r>
      <w:r w:rsidR="00C642FD">
        <w:rPr>
          <w:sz w:val="24"/>
          <w:szCs w:val="24"/>
        </w:rPr>
        <w:t>ринятие решений, направленных на реализацию функций молодежного с</w:t>
      </w:r>
      <w:r w:rsidR="00C642FD">
        <w:rPr>
          <w:sz w:val="24"/>
          <w:szCs w:val="24"/>
        </w:rPr>
        <w:t>о</w:t>
      </w:r>
      <w:r w:rsidR="00C642FD">
        <w:rPr>
          <w:sz w:val="24"/>
          <w:szCs w:val="24"/>
        </w:rPr>
        <w:t>вета и выполнение плана работы молодежного совета;</w:t>
      </w:r>
    </w:p>
    <w:p w:rsidR="00C642FD" w:rsidRDefault="00EC44C3" w:rsidP="00EC44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7.6.6.И</w:t>
      </w:r>
      <w:r w:rsidR="00C642FD">
        <w:rPr>
          <w:sz w:val="24"/>
          <w:szCs w:val="24"/>
        </w:rPr>
        <w:t>ные полномочия в соответствии с настоящим положением</w:t>
      </w:r>
    </w:p>
    <w:p w:rsidR="00C642FD" w:rsidRDefault="00C642FD" w:rsidP="00EC44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7.7. Для решения конкретных вопросов могут создаваться комиссии молодежного совета. </w:t>
      </w:r>
    </w:p>
    <w:p w:rsidR="00C642FD" w:rsidRDefault="00C642FD" w:rsidP="00C642FD">
      <w:pPr>
        <w:shd w:val="clear" w:color="auto" w:fill="FFFFFF"/>
        <w:rPr>
          <w:b/>
          <w:color w:val="000000"/>
          <w:sz w:val="24"/>
          <w:szCs w:val="24"/>
        </w:rPr>
      </w:pPr>
    </w:p>
    <w:p w:rsidR="00C642FD" w:rsidRDefault="00EC44C3" w:rsidP="00EC44C3">
      <w:pPr>
        <w:ind w:firstLine="540"/>
        <w:jc w:val="center"/>
        <w:outlineLvl w:val="1"/>
        <w:rPr>
          <w:b/>
          <w:bCs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C642FD">
        <w:rPr>
          <w:b/>
          <w:color w:val="000000"/>
          <w:sz w:val="24"/>
          <w:szCs w:val="24"/>
        </w:rPr>
        <w:t xml:space="preserve">. </w:t>
      </w:r>
      <w:r w:rsidR="00C642FD">
        <w:rPr>
          <w:b/>
          <w:bCs/>
          <w:sz w:val="24"/>
          <w:szCs w:val="24"/>
        </w:rPr>
        <w:t>Символика молодежного совета</w:t>
      </w:r>
    </w:p>
    <w:p w:rsidR="00C642FD" w:rsidRDefault="00C642FD" w:rsidP="00EC44C3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8.1. Символика молодежного совета состоит из эмблемы и флага молодежного с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вета.</w:t>
      </w:r>
    </w:p>
    <w:p w:rsidR="00C642FD" w:rsidRDefault="00C642FD" w:rsidP="00EC44C3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8.2. Описание и изображение символики молодежного совета утверждаются реш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нием молодежного совета.</w:t>
      </w:r>
    </w:p>
    <w:p w:rsidR="00EC44C3" w:rsidRDefault="00EC44C3" w:rsidP="00EC44C3">
      <w:pPr>
        <w:ind w:firstLine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</w:t>
      </w:r>
    </w:p>
    <w:p w:rsidR="00DD4FFA" w:rsidRDefault="00DD4FFA" w:rsidP="002E274B">
      <w:pPr>
        <w:jc w:val="right"/>
        <w:rPr>
          <w:sz w:val="28"/>
          <w:szCs w:val="28"/>
        </w:rPr>
      </w:pPr>
    </w:p>
    <w:p w:rsidR="00DD4FFA" w:rsidRDefault="00DD4FFA" w:rsidP="002E274B">
      <w:pPr>
        <w:jc w:val="right"/>
        <w:rPr>
          <w:sz w:val="28"/>
          <w:szCs w:val="28"/>
        </w:rPr>
      </w:pPr>
    </w:p>
    <w:p w:rsidR="00DD4FFA" w:rsidRDefault="00DD4FFA" w:rsidP="002E274B">
      <w:pPr>
        <w:jc w:val="right"/>
        <w:rPr>
          <w:sz w:val="28"/>
          <w:szCs w:val="28"/>
        </w:rPr>
      </w:pP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547" w:rsidRDefault="00481547">
      <w:r>
        <w:separator/>
      </w:r>
    </w:p>
  </w:endnote>
  <w:endnote w:type="continuationSeparator" w:id="0">
    <w:p w:rsidR="00481547" w:rsidRDefault="0048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547" w:rsidRDefault="00481547">
      <w:r>
        <w:separator/>
      </w:r>
    </w:p>
  </w:footnote>
  <w:footnote w:type="continuationSeparator" w:id="0">
    <w:p w:rsidR="00481547" w:rsidRDefault="00481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6F0BF1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1C8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21E6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47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BF1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53426"/>
    <w:rsid w:val="007609A4"/>
    <w:rsid w:val="00760CE1"/>
    <w:rsid w:val="00762250"/>
    <w:rsid w:val="007624BC"/>
    <w:rsid w:val="00762602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2B3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1D34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E712A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85F2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577B4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365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8F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42FD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4FFA"/>
    <w:rsid w:val="00DD70E5"/>
    <w:rsid w:val="00DE0865"/>
    <w:rsid w:val="00DE237E"/>
    <w:rsid w:val="00DF1182"/>
    <w:rsid w:val="00DF3057"/>
    <w:rsid w:val="00DF70BB"/>
    <w:rsid w:val="00E02FBE"/>
    <w:rsid w:val="00E03678"/>
    <w:rsid w:val="00E1045E"/>
    <w:rsid w:val="00E1201B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44C3"/>
    <w:rsid w:val="00EC7EA3"/>
    <w:rsid w:val="00ED03D8"/>
    <w:rsid w:val="00ED2572"/>
    <w:rsid w:val="00EE0AA4"/>
    <w:rsid w:val="00EE232A"/>
    <w:rsid w:val="00EE2858"/>
    <w:rsid w:val="00EE3E4E"/>
    <w:rsid w:val="00EE40D6"/>
    <w:rsid w:val="00EF1DC0"/>
    <w:rsid w:val="00EF2B84"/>
    <w:rsid w:val="00F01FAF"/>
    <w:rsid w:val="00F02050"/>
    <w:rsid w:val="00F041D3"/>
    <w:rsid w:val="00F04EE7"/>
    <w:rsid w:val="00F068C9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24">
    <w:name w:val="Body Text Indent 2"/>
    <w:basedOn w:val="a"/>
    <w:rsid w:val="00C642FD"/>
    <w:pPr>
      <w:spacing w:after="120" w:line="480" w:lineRule="auto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24">
    <w:name w:val="Body Text Indent 2"/>
    <w:basedOn w:val="a"/>
    <w:rsid w:val="00C642FD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2015-06-17T13:19:00Z</cp:lastPrinted>
  <dcterms:created xsi:type="dcterms:W3CDTF">2015-06-18T12:11:00Z</dcterms:created>
  <dcterms:modified xsi:type="dcterms:W3CDTF">2015-06-18T12:11:00Z</dcterms:modified>
</cp:coreProperties>
</file>