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F3E8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730931">
        <w:rPr>
          <w:color w:val="000000"/>
          <w:sz w:val="28"/>
        </w:rPr>
        <w:t>.</w:t>
      </w:r>
      <w:r w:rsidR="00885A34">
        <w:rPr>
          <w:color w:val="000000"/>
          <w:sz w:val="28"/>
        </w:rPr>
        <w:t>01</w:t>
      </w:r>
      <w:r w:rsidR="00730931">
        <w:rPr>
          <w:color w:val="000000"/>
          <w:sz w:val="28"/>
        </w:rPr>
        <w:t>.201</w:t>
      </w:r>
      <w:r w:rsidR="00885A34">
        <w:rPr>
          <w:color w:val="000000"/>
          <w:sz w:val="28"/>
        </w:rPr>
        <w:t>8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</w:t>
      </w:r>
      <w:r w:rsidR="00116183">
        <w:rPr>
          <w:color w:val="000000"/>
          <w:sz w:val="28"/>
        </w:rPr>
        <w:t>8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F3E8F" w:rsidRDefault="00AF3E8F" w:rsidP="00AF3E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административный регламент по</w:t>
      </w:r>
    </w:p>
    <w:p w:rsidR="00AF3E8F" w:rsidRDefault="00AF3E8F" w:rsidP="00AF3E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предоставлению муниципальной услуги «Предоставление</w:t>
      </w:r>
    </w:p>
    <w:p w:rsidR="00AF3E8F" w:rsidRDefault="00AF3E8F" w:rsidP="00AF3E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разрешения на отклонение от предельных параметров</w:t>
      </w:r>
    </w:p>
    <w:p w:rsidR="00AF3E8F" w:rsidRDefault="00AF3E8F" w:rsidP="00AF3E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разрешенного строительства, реконструкции объектов</w:t>
      </w:r>
    </w:p>
    <w:p w:rsidR="00AF3E8F" w:rsidRDefault="00AF3E8F" w:rsidP="00AF3E8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строительства»</w:t>
      </w:r>
    </w:p>
    <w:p w:rsidR="00AF3E8F" w:rsidRPr="00AF3E8F" w:rsidRDefault="00AF3E8F" w:rsidP="00AF3E8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F3E8F" w:rsidRPr="00AF3E8F" w:rsidRDefault="00AF3E8F" w:rsidP="00AF3E8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F3E8F" w:rsidRPr="00AF3E8F" w:rsidRDefault="00AF3E8F" w:rsidP="00AF3E8F">
      <w:pPr>
        <w:ind w:firstLine="709"/>
        <w:jc w:val="both"/>
        <w:rPr>
          <w:sz w:val="28"/>
          <w:szCs w:val="28"/>
        </w:rPr>
      </w:pPr>
      <w:r w:rsidRPr="00AF3E8F">
        <w:rPr>
          <w:sz w:val="28"/>
          <w:szCs w:val="28"/>
        </w:rPr>
        <w:t xml:space="preserve">Администрация Валдайского муниципального района </w:t>
      </w:r>
      <w:r w:rsidRPr="00AF3E8F">
        <w:rPr>
          <w:b/>
          <w:caps/>
          <w:sz w:val="28"/>
          <w:szCs w:val="28"/>
        </w:rPr>
        <w:t>постано</w:t>
      </w:r>
      <w:r w:rsidRPr="00AF3E8F">
        <w:rPr>
          <w:b/>
          <w:caps/>
          <w:sz w:val="28"/>
          <w:szCs w:val="28"/>
        </w:rPr>
        <w:t>в</w:t>
      </w:r>
      <w:r w:rsidRPr="00AF3E8F">
        <w:rPr>
          <w:b/>
          <w:caps/>
          <w:sz w:val="28"/>
          <w:szCs w:val="28"/>
        </w:rPr>
        <w:t>ляет</w:t>
      </w:r>
      <w:r w:rsidRPr="00AF3E8F">
        <w:rPr>
          <w:sz w:val="28"/>
          <w:szCs w:val="28"/>
        </w:rPr>
        <w:t>:</w:t>
      </w:r>
    </w:p>
    <w:p w:rsidR="00AF3E8F" w:rsidRPr="00AF3E8F" w:rsidRDefault="00AF3E8F" w:rsidP="00AF3E8F">
      <w:pPr>
        <w:ind w:firstLine="709"/>
        <w:jc w:val="both"/>
        <w:rPr>
          <w:sz w:val="28"/>
          <w:szCs w:val="28"/>
        </w:rPr>
      </w:pPr>
      <w:r w:rsidRPr="00AF3E8F">
        <w:rPr>
          <w:sz w:val="28"/>
          <w:szCs w:val="28"/>
        </w:rPr>
        <w:t>1. Внести изменения в административный регламент по предоставл</w:t>
      </w:r>
      <w:r w:rsidRPr="00AF3E8F">
        <w:rPr>
          <w:sz w:val="28"/>
          <w:szCs w:val="28"/>
        </w:rPr>
        <w:t>е</w:t>
      </w:r>
      <w:r w:rsidRPr="00AF3E8F">
        <w:rPr>
          <w:sz w:val="28"/>
          <w:szCs w:val="28"/>
        </w:rPr>
        <w:t>нию муниц</w:t>
      </w:r>
      <w:r w:rsidRPr="00AF3E8F">
        <w:rPr>
          <w:sz w:val="28"/>
          <w:szCs w:val="28"/>
        </w:rPr>
        <w:t>и</w:t>
      </w:r>
      <w:r w:rsidRPr="00AF3E8F">
        <w:rPr>
          <w:sz w:val="28"/>
          <w:szCs w:val="28"/>
        </w:rPr>
        <w:t>пальной услуги «Предоставление разрешения на отклонение от предельных параметров разрешенного строительства, реконструкции объе</w:t>
      </w:r>
      <w:r w:rsidRPr="00AF3E8F">
        <w:rPr>
          <w:sz w:val="28"/>
          <w:szCs w:val="28"/>
        </w:rPr>
        <w:t>к</w:t>
      </w:r>
      <w:r w:rsidRPr="00AF3E8F">
        <w:rPr>
          <w:sz w:val="28"/>
          <w:szCs w:val="28"/>
        </w:rPr>
        <w:t>тов капитального строительства», утвержденный постановлением Админис</w:t>
      </w:r>
      <w:r w:rsidRPr="00AF3E8F">
        <w:rPr>
          <w:sz w:val="28"/>
          <w:szCs w:val="28"/>
        </w:rPr>
        <w:t>т</w:t>
      </w:r>
      <w:r w:rsidRPr="00AF3E8F">
        <w:rPr>
          <w:sz w:val="28"/>
          <w:szCs w:val="28"/>
        </w:rPr>
        <w:t>рации Валдайского муниципального района от 05.05.2016 № 699:</w:t>
      </w:r>
    </w:p>
    <w:p w:rsidR="00AF3E8F" w:rsidRPr="00AF3E8F" w:rsidRDefault="00AF3E8F" w:rsidP="00AF3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1.1. Изложить подпункт 1.3.1 пункта 1.3 в редакции:</w:t>
      </w:r>
    </w:p>
    <w:p w:rsidR="00AF3E8F" w:rsidRPr="00AF3E8F" w:rsidRDefault="00AF3E8F" w:rsidP="00AF3E8F">
      <w:pPr>
        <w:autoSpaceDE w:val="0"/>
        <w:autoSpaceDN w:val="0"/>
        <w:adjustRightInd w:val="0"/>
        <w:ind w:firstLine="301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«1.3.1. Порядок информирования о предоставлении муниципальной у</w:t>
      </w:r>
      <w:r w:rsidRPr="00AF3E8F">
        <w:rPr>
          <w:sz w:val="28"/>
          <w:szCs w:val="28"/>
        </w:rPr>
        <w:t>с</w:t>
      </w:r>
      <w:r w:rsidRPr="00AF3E8F">
        <w:rPr>
          <w:sz w:val="28"/>
          <w:szCs w:val="28"/>
        </w:rPr>
        <w:t>луги:</w:t>
      </w:r>
    </w:p>
    <w:p w:rsidR="00AF3E8F" w:rsidRPr="00AF3E8F" w:rsidRDefault="00AF3E8F" w:rsidP="00AF3E8F">
      <w:pPr>
        <w:autoSpaceDE w:val="0"/>
        <w:autoSpaceDN w:val="0"/>
        <w:adjustRightInd w:val="0"/>
        <w:ind w:firstLine="301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Место нахождения Администрации Валдайского муниципального ра</w:t>
      </w:r>
      <w:r w:rsidRPr="00AF3E8F">
        <w:rPr>
          <w:sz w:val="28"/>
          <w:szCs w:val="28"/>
        </w:rPr>
        <w:t>й</w:t>
      </w:r>
      <w:r w:rsidRPr="00AF3E8F">
        <w:rPr>
          <w:sz w:val="28"/>
          <w:szCs w:val="28"/>
        </w:rPr>
        <w:t>она его структурных подразделений (далее Уполномоченный орган).</w:t>
      </w:r>
    </w:p>
    <w:p w:rsidR="00AF3E8F" w:rsidRPr="00AF3E8F" w:rsidRDefault="00AF3E8F" w:rsidP="00AF3E8F">
      <w:pPr>
        <w:ind w:firstLine="301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Место нахождения отдела архитектуры, градостроительства и стро</w:t>
      </w:r>
      <w:r w:rsidRPr="00AF3E8F">
        <w:rPr>
          <w:sz w:val="28"/>
          <w:szCs w:val="28"/>
        </w:rPr>
        <w:t>и</w:t>
      </w:r>
      <w:r w:rsidRPr="00AF3E8F">
        <w:rPr>
          <w:sz w:val="28"/>
          <w:szCs w:val="28"/>
        </w:rPr>
        <w:t>тельства: г.Валдай, Новгородской области, пр.Комсомольский, д.19/21, каб.408.</w:t>
      </w:r>
    </w:p>
    <w:p w:rsidR="00AF3E8F" w:rsidRPr="00AF3E8F" w:rsidRDefault="00AF3E8F" w:rsidP="00AF3E8F">
      <w:pPr>
        <w:ind w:firstLine="301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Почтовый адрес: 175400, Новгородская область, г.Валдай, пр.Комсомольский, д.19/21.</w:t>
      </w:r>
    </w:p>
    <w:p w:rsidR="00AF3E8F" w:rsidRPr="00AF3E8F" w:rsidRDefault="00AF3E8F" w:rsidP="00AF3E8F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 xml:space="preserve">      Телефон/факс: тел. 8(816-66) 2-25-16; факс: 8(816-66) 4-63-05.</w:t>
      </w:r>
    </w:p>
    <w:p w:rsidR="00AF3E8F" w:rsidRPr="00AF3E8F" w:rsidRDefault="00AF3E8F" w:rsidP="00AF3E8F">
      <w:pPr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 xml:space="preserve">Адрес электронной почты: </w:t>
      </w:r>
      <w:hyperlink r:id="rId7" w:history="1">
        <w:r w:rsidRPr="00AF3E8F">
          <w:rPr>
            <w:rStyle w:val="af"/>
            <w:color w:val="auto"/>
            <w:sz w:val="28"/>
            <w:szCs w:val="28"/>
          </w:rPr>
          <w:t>admin@valdayadm.ru</w:t>
        </w:r>
      </w:hyperlink>
      <w:r w:rsidRPr="00AF3E8F">
        <w:rPr>
          <w:sz w:val="28"/>
          <w:szCs w:val="28"/>
        </w:rPr>
        <w:t>.</w:t>
      </w:r>
    </w:p>
    <w:p w:rsidR="00AF3E8F" w:rsidRPr="00AF3E8F" w:rsidRDefault="00AF3E8F" w:rsidP="00AF3E8F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 xml:space="preserve">     Телефон для информирования по вопросам, связанным с предоставл</w:t>
      </w:r>
      <w:r w:rsidRPr="00AF3E8F">
        <w:rPr>
          <w:sz w:val="28"/>
          <w:szCs w:val="28"/>
        </w:rPr>
        <w:t>е</w:t>
      </w:r>
      <w:r w:rsidRPr="00AF3E8F">
        <w:rPr>
          <w:sz w:val="28"/>
          <w:szCs w:val="28"/>
        </w:rPr>
        <w:t>нием муниц</w:t>
      </w:r>
      <w:r w:rsidRPr="00AF3E8F">
        <w:rPr>
          <w:sz w:val="28"/>
          <w:szCs w:val="28"/>
        </w:rPr>
        <w:t>и</w:t>
      </w:r>
      <w:r w:rsidRPr="00AF3E8F">
        <w:rPr>
          <w:sz w:val="28"/>
          <w:szCs w:val="28"/>
        </w:rPr>
        <w:t>пальной услуги (8-816-66) 4-63-17.</w:t>
      </w:r>
    </w:p>
    <w:p w:rsidR="00AF3E8F" w:rsidRPr="00AF3E8F" w:rsidRDefault="00AF3E8F" w:rsidP="00AF3E8F">
      <w:pPr>
        <w:shd w:val="clear" w:color="auto" w:fill="FFFFFF"/>
        <w:tabs>
          <w:tab w:val="left" w:pos="709"/>
        </w:tabs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 xml:space="preserve">     Адрес официального сайта Уполномоченного органа в информационно-телекоммуникационной сети общего пользования «Интернет» (далее – И</w:t>
      </w:r>
      <w:r w:rsidRPr="00AF3E8F">
        <w:rPr>
          <w:sz w:val="28"/>
          <w:szCs w:val="28"/>
        </w:rPr>
        <w:t>н</w:t>
      </w:r>
      <w:r w:rsidRPr="00AF3E8F">
        <w:rPr>
          <w:sz w:val="28"/>
          <w:szCs w:val="28"/>
        </w:rPr>
        <w:t>тернет-сайт): www.valdayadm.ru.</w:t>
      </w:r>
    </w:p>
    <w:p w:rsidR="00AF3E8F" w:rsidRPr="00AF3E8F" w:rsidRDefault="00AF3E8F" w:rsidP="00AF3E8F">
      <w:pPr>
        <w:shd w:val="clear" w:color="auto" w:fill="FFFFFF"/>
        <w:ind w:left="10" w:right="43"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В рамках информирования заявителей о порядке предоставления гос</w:t>
      </w:r>
      <w:r w:rsidRPr="00AF3E8F">
        <w:rPr>
          <w:sz w:val="28"/>
          <w:szCs w:val="28"/>
        </w:rPr>
        <w:t>у</w:t>
      </w:r>
      <w:r w:rsidRPr="00AF3E8F">
        <w:rPr>
          <w:sz w:val="28"/>
          <w:szCs w:val="28"/>
        </w:rPr>
        <w:t>дарственной (муниципальной) услуги функционируют информационные порталы:</w:t>
      </w:r>
    </w:p>
    <w:p w:rsidR="00AF3E8F" w:rsidRPr="00AF3E8F" w:rsidRDefault="00AF3E8F" w:rsidP="00AF3E8F">
      <w:pPr>
        <w:shd w:val="clear" w:color="auto" w:fill="FFFFFF"/>
        <w:ind w:right="48"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региональная государственная информационная система «Портал г</w:t>
      </w:r>
      <w:r w:rsidRPr="00AF3E8F">
        <w:rPr>
          <w:sz w:val="28"/>
          <w:szCs w:val="28"/>
        </w:rPr>
        <w:t>о</w:t>
      </w:r>
      <w:r w:rsidRPr="00AF3E8F">
        <w:rPr>
          <w:sz w:val="28"/>
          <w:szCs w:val="28"/>
        </w:rPr>
        <w:t xml:space="preserve">сударственных и муниципальных услуг (функций) Новгородской области»: </w:t>
      </w:r>
      <w:hyperlink r:id="rId8" w:history="1">
        <w:r w:rsidRPr="00AF3E8F">
          <w:rPr>
            <w:rStyle w:val="af"/>
            <w:color w:val="auto"/>
            <w:sz w:val="28"/>
            <w:szCs w:val="28"/>
          </w:rPr>
          <w:t>http://uslugi.novreg.ru</w:t>
        </w:r>
      </w:hyperlink>
      <w:r w:rsidRPr="00AF3E8F">
        <w:rPr>
          <w:sz w:val="28"/>
          <w:szCs w:val="28"/>
        </w:rPr>
        <w:t>;</w:t>
      </w:r>
    </w:p>
    <w:p w:rsidR="00AF3E8F" w:rsidRPr="00AF3E8F" w:rsidRDefault="00AF3E8F" w:rsidP="00AF3E8F">
      <w:pPr>
        <w:shd w:val="clear" w:color="auto" w:fill="FFFFFF"/>
        <w:ind w:right="48"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lastRenderedPageBreak/>
        <w:tab/>
        <w:t>федеральная государственная информационная система «Единый по</w:t>
      </w:r>
      <w:r w:rsidRPr="00AF3E8F">
        <w:rPr>
          <w:sz w:val="28"/>
          <w:szCs w:val="28"/>
        </w:rPr>
        <w:t>р</w:t>
      </w:r>
      <w:r w:rsidRPr="00AF3E8F">
        <w:rPr>
          <w:sz w:val="28"/>
          <w:szCs w:val="28"/>
        </w:rPr>
        <w:t xml:space="preserve">тал государственных и муниципальных услуг (функций)»: </w:t>
      </w:r>
      <w:hyperlink r:id="rId9" w:history="1">
        <w:r w:rsidRPr="00AF3E8F">
          <w:rPr>
            <w:rStyle w:val="af"/>
            <w:color w:val="auto"/>
            <w:sz w:val="28"/>
            <w:szCs w:val="28"/>
          </w:rPr>
          <w:t>http://www.gosuslugi.ru</w:t>
        </w:r>
      </w:hyperlink>
      <w:r w:rsidRPr="00AF3E8F">
        <w:rPr>
          <w:sz w:val="28"/>
          <w:szCs w:val="28"/>
        </w:rPr>
        <w:t>.</w:t>
      </w:r>
    </w:p>
    <w:p w:rsidR="00AF3E8F" w:rsidRPr="00AF3E8F" w:rsidRDefault="00AF3E8F" w:rsidP="00AF3E8F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МФЦ).</w:t>
      </w:r>
    </w:p>
    <w:p w:rsidR="00AF3E8F" w:rsidRPr="00AF3E8F" w:rsidRDefault="00AF3E8F" w:rsidP="00AF3E8F">
      <w:pPr>
        <w:widowControl w:val="0"/>
        <w:suppressAutoHyphens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Почтовый адрес МФЦ: г.Валдай, Новгородской области, ул.Гагарина, д12/2.</w:t>
      </w:r>
    </w:p>
    <w:p w:rsidR="00AF3E8F" w:rsidRPr="00AF3E8F" w:rsidRDefault="00AF3E8F" w:rsidP="00AF3E8F">
      <w:pPr>
        <w:tabs>
          <w:tab w:val="left" w:pos="1134"/>
        </w:tabs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 xml:space="preserve">      Телефон/факс МФЦ: (8-816-66) 2-18-19.</w:t>
      </w:r>
    </w:p>
    <w:p w:rsidR="00AF3E8F" w:rsidRPr="00AF3E8F" w:rsidRDefault="00AF3E8F" w:rsidP="00AF3E8F">
      <w:pPr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Адрес электронной почты МФЦ: mfc.valday@gmail.com.</w:t>
      </w:r>
    </w:p>
    <w:p w:rsidR="00AF3E8F" w:rsidRPr="00AF3E8F" w:rsidRDefault="00AF3E8F" w:rsidP="00AF3E8F">
      <w:pPr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 xml:space="preserve">      График работы Уполномоченного органа:</w:t>
      </w:r>
    </w:p>
    <w:tbl>
      <w:tblPr>
        <w:tblW w:w="8700" w:type="dxa"/>
        <w:tblInd w:w="508" w:type="dxa"/>
        <w:tblLook w:val="01E0"/>
      </w:tblPr>
      <w:tblGrid>
        <w:gridCol w:w="3400"/>
        <w:gridCol w:w="5300"/>
      </w:tblGrid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понедельник</w:t>
            </w:r>
          </w:p>
        </w:tc>
        <w:tc>
          <w:tcPr>
            <w:tcW w:w="5300" w:type="dxa"/>
            <w:vMerge w:val="restart"/>
            <w:vAlign w:val="center"/>
          </w:tcPr>
          <w:p w:rsidR="00AF3E8F" w:rsidRPr="00AF3E8F" w:rsidRDefault="00AF3E8F" w:rsidP="00AF3E8F">
            <w:pPr>
              <w:jc w:val="center"/>
              <w:rPr>
                <w:sz w:val="28"/>
                <w:szCs w:val="28"/>
              </w:rPr>
            </w:pPr>
            <w:r w:rsidRPr="00AF3E8F">
              <w:rPr>
                <w:sz w:val="28"/>
                <w:szCs w:val="28"/>
              </w:rPr>
              <w:t>с 8.00 до 17.00;</w:t>
            </w:r>
          </w:p>
          <w:p w:rsidR="00AF3E8F" w:rsidRPr="00AF3E8F" w:rsidRDefault="00AF3E8F" w:rsidP="00AF3E8F">
            <w:pPr>
              <w:jc w:val="center"/>
              <w:rPr>
                <w:sz w:val="28"/>
                <w:szCs w:val="28"/>
              </w:rPr>
            </w:pPr>
            <w:r w:rsidRPr="00AF3E8F">
              <w:rPr>
                <w:sz w:val="28"/>
                <w:szCs w:val="28"/>
              </w:rPr>
              <w:t>перерыв на обед с 12.00 до 13.00</w:t>
            </w:r>
          </w:p>
          <w:p w:rsidR="00AF3E8F" w:rsidRPr="00AF3E8F" w:rsidRDefault="00AF3E8F" w:rsidP="00AF3E8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  <w:hideMark/>
          </w:tcPr>
          <w:p w:rsidR="00AF3E8F" w:rsidRPr="00AF3E8F" w:rsidRDefault="00AF3E8F" w:rsidP="00AF3E8F">
            <w:pPr>
              <w:rPr>
                <w:sz w:val="28"/>
                <w:szCs w:val="28"/>
              </w:rPr>
            </w:pP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  <w:hideMark/>
          </w:tcPr>
          <w:p w:rsidR="00AF3E8F" w:rsidRPr="00AF3E8F" w:rsidRDefault="00AF3E8F" w:rsidP="00AF3E8F">
            <w:pPr>
              <w:rPr>
                <w:sz w:val="28"/>
                <w:szCs w:val="28"/>
              </w:rPr>
            </w:pP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  <w:hideMark/>
          </w:tcPr>
          <w:p w:rsidR="00AF3E8F" w:rsidRPr="00AF3E8F" w:rsidRDefault="00AF3E8F" w:rsidP="00AF3E8F">
            <w:pPr>
              <w:rPr>
                <w:sz w:val="28"/>
                <w:szCs w:val="28"/>
              </w:rPr>
            </w:pP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/>
            <w:vAlign w:val="center"/>
            <w:hideMark/>
          </w:tcPr>
          <w:p w:rsidR="00AF3E8F" w:rsidRPr="00AF3E8F" w:rsidRDefault="00AF3E8F" w:rsidP="00AF3E8F">
            <w:pPr>
              <w:rPr>
                <w:sz w:val="28"/>
                <w:szCs w:val="28"/>
              </w:rPr>
            </w:pP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суббота</w:t>
            </w:r>
          </w:p>
        </w:tc>
        <w:tc>
          <w:tcPr>
            <w:tcW w:w="5300" w:type="dxa"/>
            <w:vMerge w:val="restart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3E8F">
              <w:rPr>
                <w:sz w:val="28"/>
                <w:szCs w:val="28"/>
              </w:rPr>
              <w:t>выходной</w:t>
            </w: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vMerge/>
            <w:vAlign w:val="center"/>
            <w:hideMark/>
          </w:tcPr>
          <w:p w:rsidR="00AF3E8F" w:rsidRPr="00AF3E8F" w:rsidRDefault="00AF3E8F" w:rsidP="00AF3E8F">
            <w:pPr>
              <w:rPr>
                <w:sz w:val="28"/>
                <w:szCs w:val="28"/>
              </w:rPr>
            </w:pPr>
          </w:p>
        </w:tc>
      </w:tr>
      <w:tr w:rsidR="00AF3E8F" w:rsidRPr="00AF3E8F" w:rsidTr="00AF3E8F">
        <w:tc>
          <w:tcPr>
            <w:tcW w:w="3400" w:type="dxa"/>
            <w:vAlign w:val="center"/>
            <w:hideMark/>
          </w:tcPr>
          <w:p w:rsidR="00AF3E8F" w:rsidRPr="00AF3E8F" w:rsidRDefault="00AF3E8F" w:rsidP="00AF3E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3E8F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300" w:type="dxa"/>
            <w:vAlign w:val="center"/>
            <w:hideMark/>
          </w:tcPr>
          <w:p w:rsidR="00AF3E8F" w:rsidRPr="00AF3E8F" w:rsidRDefault="00AF3E8F" w:rsidP="00AF3E8F">
            <w:pPr>
              <w:jc w:val="center"/>
              <w:rPr>
                <w:sz w:val="28"/>
                <w:szCs w:val="28"/>
              </w:rPr>
            </w:pPr>
            <w:r w:rsidRPr="00AF3E8F">
              <w:rPr>
                <w:sz w:val="28"/>
                <w:szCs w:val="28"/>
              </w:rPr>
              <w:t>с 8.00 до 16.00;</w:t>
            </w:r>
          </w:p>
          <w:p w:rsidR="00AF3E8F" w:rsidRPr="00AF3E8F" w:rsidRDefault="00AF3E8F" w:rsidP="00AF3E8F">
            <w:pPr>
              <w:jc w:val="center"/>
              <w:rPr>
                <w:sz w:val="28"/>
                <w:szCs w:val="28"/>
              </w:rPr>
            </w:pPr>
            <w:r w:rsidRPr="00AF3E8F">
              <w:rPr>
                <w:sz w:val="28"/>
                <w:szCs w:val="28"/>
              </w:rPr>
              <w:t>перерыв на обед с 12.00 до 13.00»;</w:t>
            </w:r>
          </w:p>
        </w:tc>
      </w:tr>
    </w:tbl>
    <w:p w:rsidR="00AF3E8F" w:rsidRPr="00AF3E8F" w:rsidRDefault="00AF3E8F" w:rsidP="00AF3E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3E8F">
        <w:rPr>
          <w:sz w:val="28"/>
          <w:szCs w:val="28"/>
        </w:rPr>
        <w:tab/>
        <w:t>1.2. Изложить приложение 1 в редакции:</w:t>
      </w:r>
    </w:p>
    <w:p w:rsidR="00AF3E8F" w:rsidRDefault="00AF3E8F" w:rsidP="00AF3E8F">
      <w:pPr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«</w:t>
      </w:r>
      <w:r>
        <w:rPr>
          <w:sz w:val="24"/>
          <w:szCs w:val="24"/>
          <w:lang w:eastAsia="zh-CN"/>
        </w:rPr>
        <w:t>Приложение 1</w:t>
      </w:r>
    </w:p>
    <w:p w:rsidR="00AF3E8F" w:rsidRDefault="00AF3E8F" w:rsidP="00AF3E8F">
      <w:pPr>
        <w:autoSpaceDE w:val="0"/>
        <w:autoSpaceDN w:val="0"/>
        <w:adjustRightInd w:val="0"/>
        <w:ind w:left="3100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  <w:lang w:eastAsia="zh-CN"/>
        </w:rPr>
        <w:t>к административному регламенту по предоставлению муниципальной услуги «Предоставление разрешения на о</w:t>
      </w:r>
      <w:r>
        <w:rPr>
          <w:sz w:val="24"/>
          <w:szCs w:val="24"/>
          <w:lang w:eastAsia="zh-CN"/>
        </w:rPr>
        <w:t>т</w:t>
      </w:r>
      <w:r>
        <w:rPr>
          <w:sz w:val="24"/>
          <w:szCs w:val="24"/>
          <w:lang w:eastAsia="zh-CN"/>
        </w:rPr>
        <w:t>клонение от предельных параметров разрешенного стро</w:t>
      </w:r>
      <w:r>
        <w:rPr>
          <w:sz w:val="24"/>
          <w:szCs w:val="24"/>
          <w:lang w:eastAsia="zh-CN"/>
        </w:rPr>
        <w:t>и</w:t>
      </w:r>
      <w:r>
        <w:rPr>
          <w:sz w:val="24"/>
          <w:szCs w:val="24"/>
          <w:lang w:eastAsia="zh-CN"/>
        </w:rPr>
        <w:t>тельства, реконструкции объектов капитального строител</w:t>
      </w:r>
      <w:r>
        <w:rPr>
          <w:sz w:val="24"/>
          <w:szCs w:val="24"/>
          <w:lang w:eastAsia="zh-CN"/>
        </w:rPr>
        <w:t>ь</w:t>
      </w:r>
      <w:r>
        <w:rPr>
          <w:sz w:val="24"/>
          <w:szCs w:val="24"/>
          <w:lang w:eastAsia="zh-CN"/>
        </w:rPr>
        <w:t>ства»</w:t>
      </w:r>
    </w:p>
    <w:p w:rsidR="00AF3E8F" w:rsidRDefault="00AF3E8F" w:rsidP="00AF3E8F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3794" w:type="dxa"/>
        <w:tblLayout w:type="fixed"/>
        <w:tblLook w:val="04A0"/>
      </w:tblPr>
      <w:tblGrid>
        <w:gridCol w:w="5776"/>
      </w:tblGrid>
      <w:tr w:rsidR="00AF3E8F" w:rsidTr="00AF3E8F">
        <w:tc>
          <w:tcPr>
            <w:tcW w:w="5776" w:type="dxa"/>
          </w:tcPr>
          <w:p w:rsidR="00AF3E8F" w:rsidRDefault="00AF3E8F" w:rsidP="00AF3E8F">
            <w:pPr>
              <w:widowControl w:val="0"/>
              <w:autoSpaceDE w:val="0"/>
              <w:rPr>
                <w:rFonts w:ascii="Times New Roman CYR" w:eastAsia="Lucida Sans Unicode" w:hAnsi="Times New Roman CYR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В Администрацию Валдайского муниципального района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    </w:t>
            </w: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      </w:t>
            </w: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(адрес места жительства или адрес организации)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both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ind w:left="-3" w:right="117"/>
              <w:jc w:val="center"/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AF3E8F" w:rsidRDefault="00AF3E8F" w:rsidP="00AF3E8F">
            <w:pPr>
              <w:widowControl w:val="0"/>
              <w:ind w:left="-3" w:right="117"/>
              <w:rPr>
                <w:kern w:val="2"/>
                <w:sz w:val="24"/>
                <w:szCs w:val="24"/>
                <w:shd w:val="clear" w:color="auto" w:fill="FFFF00"/>
                <w:lang w:eastAsia="zh-C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AF3E8F" w:rsidRDefault="00AF3E8F" w:rsidP="00AF3E8F">
            <w:pPr>
              <w:widowControl w:val="0"/>
              <w:autoSpaceDE w:val="0"/>
              <w:rPr>
                <w:rFonts w:ascii="Times New Roman CYR" w:hAnsi="Times New Roman CYR"/>
                <w:kern w:val="2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AF3E8F" w:rsidRDefault="00AF3E8F" w:rsidP="00AF3E8F">
      <w:pPr>
        <w:widowControl w:val="0"/>
        <w:tabs>
          <w:tab w:val="center" w:pos="4677"/>
        </w:tabs>
        <w:jc w:val="center"/>
        <w:rPr>
          <w:rFonts w:eastAsia="Lucida Sans Unicode"/>
          <w:b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iCs/>
          <w:kern w:val="2"/>
          <w:sz w:val="24"/>
          <w:szCs w:val="24"/>
          <w:lang w:eastAsia="zh-CN" w:bidi="hi-IN"/>
        </w:rPr>
        <w:t>ЗАЯВЛЕНИЕ</w:t>
      </w:r>
    </w:p>
    <w:p w:rsidR="00AF3E8F" w:rsidRDefault="00AF3E8F" w:rsidP="00AF3E8F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о предоставлении разрешения на отклонение от предельных параметров             </w:t>
      </w:r>
    </w:p>
    <w:p w:rsidR="00AF3E8F" w:rsidRDefault="00AF3E8F" w:rsidP="00AF3E8F">
      <w:pPr>
        <w:widowControl w:val="0"/>
        <w:jc w:val="center"/>
        <w:rPr>
          <w:rFonts w:eastAsia="Lucida Sans Unicode"/>
          <w:b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kern w:val="2"/>
          <w:sz w:val="24"/>
          <w:szCs w:val="24"/>
          <w:lang w:eastAsia="zh-CN" w:bidi="hi-IN"/>
        </w:rPr>
        <w:t>разрешенного строительства, реконструкции объектов капитального                    строительства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AF3E8F" w:rsidRDefault="00AF3E8F" w:rsidP="00AF3E8F">
      <w:pPr>
        <w:widowControl w:val="0"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0"/>
          <w:kern w:val="2"/>
          <w:sz w:val="24"/>
          <w:szCs w:val="24"/>
          <w:lang w:eastAsia="zh-CN" w:bidi="hi-IN"/>
        </w:rPr>
        <w:t xml:space="preserve">Прошу(-сим) </w:t>
      </w:r>
      <w:r>
        <w:rPr>
          <w:rFonts w:eastAsia="Lucida Sans Unicode"/>
          <w:kern w:val="2"/>
          <w:sz w:val="24"/>
          <w:szCs w:val="24"/>
          <w:lang w:eastAsia="zh-CN" w:bidi="hi-IN"/>
        </w:rPr>
        <w:t xml:space="preserve">предоставить разрешение на отклонение от предельных параметров </w:t>
      </w:r>
      <w:r>
        <w:rPr>
          <w:rFonts w:eastAsia="Lucida Sans Unicode"/>
          <w:kern w:val="2"/>
          <w:sz w:val="24"/>
          <w:szCs w:val="24"/>
          <w:lang w:eastAsia="zh-CN" w:bidi="hi-IN"/>
        </w:rPr>
        <w:lastRenderedPageBreak/>
        <w:t>разрешенного строительства, реконструкции объектов капитального строительства в соо</w:t>
      </w:r>
      <w:r>
        <w:rPr>
          <w:rFonts w:eastAsia="Lucida Sans Unicode"/>
          <w:kern w:val="2"/>
          <w:sz w:val="24"/>
          <w:szCs w:val="24"/>
          <w:lang w:eastAsia="zh-CN" w:bidi="hi-IN"/>
        </w:rPr>
        <w:t>т</w:t>
      </w:r>
      <w:r>
        <w:rPr>
          <w:rFonts w:eastAsia="Lucida Sans Unicode"/>
          <w:kern w:val="2"/>
          <w:sz w:val="24"/>
          <w:szCs w:val="24"/>
          <w:lang w:eastAsia="zh-CN" w:bidi="hi-IN"/>
        </w:rPr>
        <w:t>ветствии с Правилами землепользования и застройки Валдайского городского поселения на земельном  участке  с  кадастровым  номером:____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_______:_______________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площадью_____________кв.м.  по адресу: ______________________________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________________________________________________________________,</w:t>
      </w:r>
    </w:p>
    <w:p w:rsidR="00AF3E8F" w:rsidRDefault="00AF3E8F" w:rsidP="00AF3E8F">
      <w:pPr>
        <w:widowControl w:val="0"/>
        <w:jc w:val="center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(место нахождения земельного участка)</w:t>
      </w:r>
    </w:p>
    <w:p w:rsidR="00AF3E8F" w:rsidRDefault="00AF3E8F" w:rsidP="00AF3E8F">
      <w:pPr>
        <w:widowControl w:val="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расположенного в территориальной зоне _______________________________,</w:t>
      </w:r>
    </w:p>
    <w:p w:rsidR="00AF3E8F" w:rsidRDefault="00AF3E8F" w:rsidP="00AF3E8F">
      <w:pPr>
        <w:widowControl w:val="0"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для  строительства  (реконструкции) ___________________________________</w:t>
      </w:r>
    </w:p>
    <w:p w:rsidR="00AF3E8F" w:rsidRDefault="00AF3E8F" w:rsidP="00AF3E8F">
      <w:pPr>
        <w:widowControl w:val="0"/>
        <w:ind w:left="4320" w:firstLine="72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      </w:t>
      </w:r>
      <w:r>
        <w:rPr>
          <w:rFonts w:eastAsia="Lucida Sans Unicode"/>
          <w:kern w:val="2"/>
          <w:sz w:val="24"/>
          <w:szCs w:val="24"/>
          <w:lang w:eastAsia="zh-CN" w:bidi="hi-IN"/>
        </w:rPr>
        <w:t>(наименование объекта)</w:t>
      </w:r>
    </w:p>
    <w:p w:rsidR="00AF3E8F" w:rsidRDefault="00AF3E8F" w:rsidP="00AF3E8F">
      <w:pPr>
        <w:widowControl w:val="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__________________________________________________________________.</w:t>
      </w:r>
    </w:p>
    <w:p w:rsidR="00AF3E8F" w:rsidRDefault="00AF3E8F" w:rsidP="00AF3E8F">
      <w:pPr>
        <w:widowControl w:val="0"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____________________________                _____________________________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          </w:t>
      </w:r>
      <w:r>
        <w:rPr>
          <w:rFonts w:eastAsia="Lucida Sans Unicode"/>
          <w:kern w:val="2"/>
          <w:sz w:val="24"/>
          <w:szCs w:val="24"/>
          <w:lang w:eastAsia="zh-CN" w:bidi="hi-IN"/>
        </w:rPr>
        <w:t>(подпись заявителя)                                 (расшифровка подписи)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К заявлению прилагаю следующие документы: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1)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2)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3)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4)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5)</w:t>
      </w:r>
    </w:p>
    <w:p w:rsidR="00AF3E8F" w:rsidRDefault="00AF3E8F" w:rsidP="00AF3E8F">
      <w:pPr>
        <w:widowControl w:val="0"/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</w:t>
      </w:r>
      <w:r>
        <w:rPr>
          <w:rFonts w:eastAsia="Lucida Sans Unicode"/>
          <w:kern w:val="2"/>
          <w:sz w:val="24"/>
          <w:szCs w:val="24"/>
          <w:lang w:eastAsia="zh-CN" w:bidi="hi-IN"/>
        </w:rPr>
        <w:t>о</w:t>
      </w:r>
      <w:r>
        <w:rPr>
          <w:rFonts w:eastAsia="Lucida Sans Unicode"/>
          <w:kern w:val="2"/>
          <w:sz w:val="24"/>
          <w:szCs w:val="24"/>
          <w:lang w:eastAsia="zh-CN" w:bidi="hi-IN"/>
        </w:rPr>
        <w:t>вания земельного участка или объекта капитального строительства.</w:t>
      </w:r>
    </w:p>
    <w:p w:rsidR="00AF3E8F" w:rsidRDefault="00AF3E8F" w:rsidP="00AF3E8F">
      <w:pPr>
        <w:widowControl w:val="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AF3E8F" w:rsidRDefault="00AF3E8F" w:rsidP="00AF3E8F">
      <w:pPr>
        <w:widowControl w:val="0"/>
        <w:jc w:val="both"/>
        <w:rPr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«___» ____________20___года  _______________  _______________________</w:t>
      </w:r>
    </w:p>
    <w:p w:rsidR="00AF3E8F" w:rsidRDefault="00AF3E8F" w:rsidP="00AF3E8F">
      <w:pPr>
        <w:widowControl w:val="0"/>
        <w:tabs>
          <w:tab w:val="left" w:pos="7390"/>
        </w:tabs>
        <w:ind w:firstLine="709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 xml:space="preserve">                                        </w:t>
      </w:r>
      <w:r>
        <w:rPr>
          <w:rFonts w:eastAsia="Lucida Sans Unicode"/>
          <w:kern w:val="2"/>
          <w:sz w:val="24"/>
          <w:szCs w:val="24"/>
          <w:lang w:eastAsia="zh-CN" w:bidi="hi-IN"/>
        </w:rPr>
        <w:t>(подпись заявителя)       (Ф.И.О. заявителя)</w:t>
      </w:r>
    </w:p>
    <w:p w:rsidR="00AF3E8F" w:rsidRDefault="00AF3E8F" w:rsidP="00AF3E8F">
      <w:pPr>
        <w:ind w:firstLine="539"/>
        <w:jc w:val="both"/>
        <w:rPr>
          <w:sz w:val="24"/>
          <w:szCs w:val="24"/>
        </w:rPr>
      </w:pPr>
    </w:p>
    <w:p w:rsidR="00AF3E8F" w:rsidRDefault="00AF3E8F" w:rsidP="00AF3E8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Я, даю свое согласие на обработку своих персональных данных (Ф.И.О, адрес рег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(или проживания), номер телефона, данные паспорта (или иного документа, 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стоверяющего личность), адрес места жительства, телефон, в целях, указанных в насто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щем заявлении, не возражаю против обработки Уполномоченным органом Администр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Валдайского муниципального района (Новгородская область, г.Валдай, пр.Комсомольский, д.19/21), то есть совершение, в том числе, следующих действий: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ральном законе от 27 июля 2006 года № 152-ФЗ «О персональных данных», а также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редачу такой информации третьим лицам, в случаях, установленных нормативными док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ментами вышестоящих органов и законодательством. Настоящее согласие действует с 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приема и на срок обработки и хранения документов в соответствии с архивным зак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нодательством и может быть отозвано Заявителем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рон, путем письменного сообщения об указанном отзыве в произвольной форме, в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номоченный орган Администрации Валдайского муниципального района, если иное не установлено законодательством Российской Федерации.». </w:t>
      </w:r>
    </w:p>
    <w:p w:rsidR="00E01984" w:rsidRPr="00AF3E8F" w:rsidRDefault="00AF3E8F" w:rsidP="00AF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AF3E8F" w:rsidRPr="00E01984" w:rsidRDefault="00AF3E8F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06408A">
      <w:pPr>
        <w:ind w:left="709" w:hanging="709"/>
        <w:jc w:val="center"/>
        <w:rPr>
          <w:sz w:val="28"/>
          <w:szCs w:val="28"/>
        </w:rPr>
      </w:pPr>
    </w:p>
    <w:p w:rsidR="00FC7054" w:rsidRDefault="00FC7054" w:rsidP="00FC7054">
      <w:pPr>
        <w:ind w:left="709" w:hanging="709"/>
        <w:jc w:val="center"/>
      </w:pPr>
    </w:p>
    <w:p w:rsidR="00FC7054" w:rsidRPr="00FC7054" w:rsidRDefault="00FC7054" w:rsidP="00FC7054">
      <w:pPr>
        <w:ind w:left="709" w:hanging="709"/>
        <w:jc w:val="both"/>
      </w:pPr>
    </w:p>
    <w:sectPr w:rsidR="00FC7054" w:rsidRPr="00FC7054" w:rsidSect="006D78AC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CD" w:rsidRDefault="00AA43CD">
      <w:r>
        <w:separator/>
      </w:r>
    </w:p>
  </w:endnote>
  <w:endnote w:type="continuationSeparator" w:id="0">
    <w:p w:rsidR="00AA43CD" w:rsidRDefault="00AA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CD" w:rsidRDefault="00AA43CD">
      <w:r>
        <w:separator/>
      </w:r>
    </w:p>
  </w:footnote>
  <w:footnote w:type="continuationSeparator" w:id="0">
    <w:p w:rsidR="00AA43CD" w:rsidRDefault="00AA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8F" w:rsidRDefault="00AF3E8F">
    <w:pPr>
      <w:pStyle w:val="a3"/>
      <w:jc w:val="center"/>
    </w:pPr>
    <w:fldSimple w:instr=" PAGE   \* MERGEFORMAT ">
      <w:r w:rsidR="0012264D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183"/>
    <w:rsid w:val="00116F72"/>
    <w:rsid w:val="00117D2A"/>
    <w:rsid w:val="00120890"/>
    <w:rsid w:val="0012264D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1EC9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5A34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43CD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3E8F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97B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F3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valday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6914</CharactersWithSpaces>
  <SharedDoc>false</SharedDoc>
  <HLinks>
    <vt:vector size="18" baseType="variant"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3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mailto:admin@valdayadm.ru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2018-01-24T10:52:00Z</cp:lastPrinted>
  <dcterms:created xsi:type="dcterms:W3CDTF">2018-01-24T12:03:00Z</dcterms:created>
  <dcterms:modified xsi:type="dcterms:W3CDTF">2018-01-24T12:03:00Z</dcterms:modified>
</cp:coreProperties>
</file>