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74700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F6CCD" w:rsidP="00C4619C">
      <w:pPr>
        <w:jc w:val="center"/>
        <w:rPr>
          <w:sz w:val="28"/>
        </w:rPr>
      </w:pPr>
      <w:r>
        <w:rPr>
          <w:sz w:val="28"/>
        </w:rPr>
        <w:t>06.06.2023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9</w:t>
      </w:r>
      <w:r w:rsidR="003C7507">
        <w:rPr>
          <w:sz w:val="28"/>
        </w:rPr>
        <w:t>99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C7507" w:rsidRPr="003C7507" w:rsidRDefault="003C7507" w:rsidP="003C750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7507">
        <w:rPr>
          <w:rFonts w:ascii="Times New Roman" w:hAnsi="Times New Roman" w:cs="Times New Roman"/>
          <w:b/>
          <w:sz w:val="28"/>
          <w:szCs w:val="28"/>
        </w:rPr>
        <w:t>О признании сооружений</w:t>
      </w:r>
    </w:p>
    <w:p w:rsidR="003C7507" w:rsidRDefault="003C7507" w:rsidP="003C750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07">
        <w:rPr>
          <w:rFonts w:ascii="Times New Roman" w:hAnsi="Times New Roman" w:cs="Times New Roman"/>
          <w:b/>
          <w:sz w:val="28"/>
          <w:szCs w:val="28"/>
        </w:rPr>
        <w:t xml:space="preserve">самовольными постройками </w:t>
      </w:r>
    </w:p>
    <w:p w:rsidR="003C7507" w:rsidRPr="003C7507" w:rsidRDefault="003C7507" w:rsidP="003C750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0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507">
        <w:rPr>
          <w:rFonts w:ascii="Times New Roman" w:hAnsi="Times New Roman" w:cs="Times New Roman"/>
          <w:b/>
          <w:sz w:val="28"/>
          <w:szCs w:val="28"/>
        </w:rPr>
        <w:t>сносе самовольных построек</w:t>
      </w:r>
    </w:p>
    <w:bookmarkEnd w:id="0"/>
    <w:p w:rsidR="003C7507" w:rsidRPr="003C7507" w:rsidRDefault="003C7507" w:rsidP="003C7507">
      <w:pPr>
        <w:ind w:firstLine="709"/>
        <w:jc w:val="both"/>
        <w:rPr>
          <w:sz w:val="28"/>
          <w:szCs w:val="28"/>
        </w:rPr>
      </w:pPr>
    </w:p>
    <w:p w:rsidR="003C7507" w:rsidRPr="003C7507" w:rsidRDefault="003C7507" w:rsidP="003C7507">
      <w:pPr>
        <w:ind w:firstLine="709"/>
        <w:jc w:val="both"/>
        <w:rPr>
          <w:sz w:val="28"/>
          <w:szCs w:val="28"/>
        </w:rPr>
      </w:pPr>
    </w:p>
    <w:p w:rsidR="003C7507" w:rsidRPr="003C7507" w:rsidRDefault="003C7507" w:rsidP="003C75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3C7507">
        <w:rPr>
          <w:sz w:val="28"/>
          <w:szCs w:val="28"/>
        </w:rPr>
        <w:t xml:space="preserve">222 Гражданского кодекса Российской Федерации на основании уведомлений о выявлении самовольных построек от </w:t>
      </w:r>
      <w:r>
        <w:rPr>
          <w:sz w:val="28"/>
          <w:szCs w:val="28"/>
        </w:rPr>
        <w:t>0</w:t>
      </w:r>
      <w:r w:rsidRPr="003C7507">
        <w:rPr>
          <w:sz w:val="28"/>
          <w:szCs w:val="28"/>
        </w:rPr>
        <w:t>2</w:t>
      </w:r>
      <w:r>
        <w:rPr>
          <w:sz w:val="28"/>
          <w:szCs w:val="28"/>
        </w:rPr>
        <w:t>.06.</w:t>
      </w:r>
      <w:r w:rsidRPr="003C7507">
        <w:rPr>
          <w:sz w:val="28"/>
          <w:szCs w:val="28"/>
        </w:rPr>
        <w:t xml:space="preserve">2023, Администрация Валдайского муниципального района </w:t>
      </w:r>
      <w:r w:rsidRPr="003C7507">
        <w:rPr>
          <w:b/>
          <w:sz w:val="28"/>
          <w:szCs w:val="28"/>
        </w:rPr>
        <w:t>ПОСТАНОВЛЯЕТ:</w:t>
      </w:r>
    </w:p>
    <w:p w:rsidR="003C7507" w:rsidRPr="003C7507" w:rsidRDefault="003C7507" w:rsidP="003C7507">
      <w:pPr>
        <w:widowControl w:val="0"/>
        <w:ind w:firstLine="709"/>
        <w:jc w:val="both"/>
        <w:rPr>
          <w:sz w:val="28"/>
          <w:szCs w:val="28"/>
        </w:rPr>
      </w:pPr>
      <w:r w:rsidRPr="003C7507">
        <w:rPr>
          <w:sz w:val="28"/>
          <w:szCs w:val="28"/>
        </w:rPr>
        <w:t>1. Признать с</w:t>
      </w:r>
      <w:r>
        <w:rPr>
          <w:sz w:val="28"/>
          <w:szCs w:val="28"/>
        </w:rPr>
        <w:t>амовольными</w:t>
      </w:r>
      <w:r w:rsidRPr="003C7507">
        <w:rPr>
          <w:sz w:val="28"/>
          <w:szCs w:val="28"/>
        </w:rPr>
        <w:t xml:space="preserve"> постройками сараи, расположенные в кадастровом квартале 53:03:0101035 на самовольно занятых земельных участках, государственная собственность на которые не разграничена, по адресу:</w:t>
      </w:r>
    </w:p>
    <w:p w:rsidR="003C7507" w:rsidRPr="003C7507" w:rsidRDefault="003C7507" w:rsidP="003C7507">
      <w:pPr>
        <w:widowControl w:val="0"/>
        <w:ind w:firstLine="709"/>
        <w:jc w:val="both"/>
        <w:rPr>
          <w:sz w:val="28"/>
          <w:szCs w:val="28"/>
        </w:rPr>
      </w:pPr>
      <w:r w:rsidRPr="003C7507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Песчаная, около МКД </w:t>
      </w:r>
      <w:r w:rsidRPr="003C750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C7507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 xml:space="preserve">21 с координатами 57,99514 С, 33,23791 </w:t>
      </w:r>
      <w:proofErr w:type="gramStart"/>
      <w:r w:rsidRPr="003C750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 расстоянии 15 </w:t>
      </w:r>
      <w:r w:rsidRPr="003C7507">
        <w:rPr>
          <w:sz w:val="28"/>
          <w:szCs w:val="28"/>
        </w:rPr>
        <w:t>метров от дома №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17 по ул.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Песчаная;</w:t>
      </w:r>
    </w:p>
    <w:p w:rsidR="003C7507" w:rsidRPr="003C7507" w:rsidRDefault="003C7507" w:rsidP="003C7507">
      <w:pPr>
        <w:widowControl w:val="0"/>
        <w:ind w:firstLine="709"/>
        <w:jc w:val="both"/>
        <w:rPr>
          <w:sz w:val="28"/>
          <w:szCs w:val="28"/>
        </w:rPr>
      </w:pPr>
      <w:r w:rsidRPr="003C7507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Песчаная, около МКД </w:t>
      </w:r>
      <w:r w:rsidRPr="003C750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C7507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 xml:space="preserve">21 с координатами 57,99497 С, 33,23684 </w:t>
      </w:r>
      <w:proofErr w:type="gramStart"/>
      <w:r w:rsidRPr="003C750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 расстоянии 14 </w:t>
      </w:r>
      <w:r w:rsidRPr="003C7507">
        <w:rPr>
          <w:sz w:val="28"/>
          <w:szCs w:val="28"/>
        </w:rPr>
        <w:t>метров от дома №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19 по ул.Песчаная;</w:t>
      </w:r>
    </w:p>
    <w:p w:rsidR="003C7507" w:rsidRPr="003C7507" w:rsidRDefault="003C7507" w:rsidP="003C7507">
      <w:pPr>
        <w:widowControl w:val="0"/>
        <w:ind w:firstLine="709"/>
        <w:jc w:val="both"/>
        <w:rPr>
          <w:sz w:val="28"/>
          <w:szCs w:val="28"/>
        </w:rPr>
      </w:pPr>
      <w:r w:rsidRPr="003C7507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Песчаная, около МКД </w:t>
      </w:r>
      <w:r w:rsidRPr="003C750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C7507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 xml:space="preserve">21 с координатами 57,99555 С, 33,23637 </w:t>
      </w:r>
      <w:proofErr w:type="gramStart"/>
      <w:r w:rsidRPr="003C750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 расстоянии 16 </w:t>
      </w:r>
      <w:r w:rsidRPr="003C7507">
        <w:rPr>
          <w:sz w:val="28"/>
          <w:szCs w:val="28"/>
        </w:rPr>
        <w:t>метров от дома №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21 по ул.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Песчаная;</w:t>
      </w:r>
    </w:p>
    <w:p w:rsidR="003C7507" w:rsidRPr="003C7507" w:rsidRDefault="003C7507" w:rsidP="003C7507">
      <w:pPr>
        <w:widowControl w:val="0"/>
        <w:ind w:firstLine="709"/>
        <w:jc w:val="both"/>
        <w:rPr>
          <w:sz w:val="28"/>
          <w:szCs w:val="28"/>
        </w:rPr>
      </w:pPr>
      <w:r w:rsidRPr="003C7507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Песчаная, около МКД </w:t>
      </w:r>
      <w:r w:rsidRPr="003C750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C7507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3C7507">
        <w:rPr>
          <w:sz w:val="28"/>
          <w:szCs w:val="28"/>
        </w:rPr>
        <w:t>21 с координатами 57,99539</w:t>
      </w:r>
      <w:r>
        <w:rPr>
          <w:sz w:val="28"/>
          <w:szCs w:val="28"/>
        </w:rPr>
        <w:t xml:space="preserve"> С, 33,23867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 расстоянии 17 </w:t>
      </w:r>
      <w:r w:rsidRPr="003C7507">
        <w:rPr>
          <w:sz w:val="28"/>
          <w:szCs w:val="28"/>
        </w:rPr>
        <w:t>метров в юго-восточном направлении от дома №</w:t>
      </w:r>
      <w:r>
        <w:rPr>
          <w:sz w:val="28"/>
          <w:szCs w:val="28"/>
        </w:rPr>
        <w:t xml:space="preserve"> 15 по ул.Песчаная.</w:t>
      </w:r>
    </w:p>
    <w:p w:rsidR="003C7507" w:rsidRDefault="003C7507" w:rsidP="003C7507">
      <w:pPr>
        <w:widowControl w:val="0"/>
        <w:ind w:firstLine="709"/>
        <w:jc w:val="both"/>
        <w:rPr>
          <w:sz w:val="28"/>
          <w:szCs w:val="28"/>
        </w:rPr>
      </w:pPr>
      <w:r w:rsidRPr="003C7507">
        <w:rPr>
          <w:sz w:val="28"/>
          <w:szCs w:val="28"/>
        </w:rPr>
        <w:t xml:space="preserve">2. Снести самовольные постройки – сараи, </w:t>
      </w:r>
      <w:r>
        <w:rPr>
          <w:sz w:val="28"/>
          <w:szCs w:val="28"/>
        </w:rPr>
        <w:t>указанные в пункте 1 постановления, у</w:t>
      </w:r>
      <w:r w:rsidRPr="003C7507">
        <w:rPr>
          <w:sz w:val="28"/>
          <w:szCs w:val="28"/>
        </w:rPr>
        <w:t>станови</w:t>
      </w:r>
      <w:r>
        <w:rPr>
          <w:sz w:val="28"/>
          <w:szCs w:val="28"/>
        </w:rPr>
        <w:t>в</w:t>
      </w:r>
      <w:r w:rsidRPr="003C7507">
        <w:rPr>
          <w:sz w:val="28"/>
          <w:szCs w:val="28"/>
        </w:rPr>
        <w:t xml:space="preserve"> срок сноса самовольных построек – до 2 июня 2024</w:t>
      </w:r>
      <w:r>
        <w:rPr>
          <w:sz w:val="28"/>
          <w:szCs w:val="28"/>
        </w:rPr>
        <w:t> </w:t>
      </w:r>
      <w:r w:rsidRPr="003C7507">
        <w:rPr>
          <w:sz w:val="28"/>
          <w:szCs w:val="28"/>
        </w:rPr>
        <w:t>года.</w:t>
      </w:r>
    </w:p>
    <w:p w:rsidR="003C7507" w:rsidRPr="003C7507" w:rsidRDefault="003C7507" w:rsidP="003C7507">
      <w:pPr>
        <w:widowControl w:val="0"/>
        <w:ind w:firstLine="709"/>
        <w:jc w:val="both"/>
        <w:rPr>
          <w:sz w:val="28"/>
          <w:szCs w:val="28"/>
        </w:rPr>
      </w:pPr>
      <w:r w:rsidRPr="003C7507">
        <w:rPr>
          <w:sz w:val="28"/>
          <w:szCs w:val="28"/>
        </w:rPr>
        <w:lastRenderedPageBreak/>
        <w:t xml:space="preserve">3. Опубликовать </w:t>
      </w:r>
      <w:r>
        <w:rPr>
          <w:sz w:val="28"/>
          <w:szCs w:val="28"/>
        </w:rPr>
        <w:t>постановление</w:t>
      </w:r>
      <w:r w:rsidRPr="003C7507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«Валдайский Вестник»</w:t>
      </w:r>
      <w:r w:rsidRPr="003C7507">
        <w:rPr>
          <w:sz w:val="28"/>
          <w:szCs w:val="28"/>
        </w:rPr>
        <w:t xml:space="preserve"> и разместить на</w:t>
      </w:r>
      <w:r>
        <w:rPr>
          <w:sz w:val="28"/>
          <w:szCs w:val="28"/>
        </w:rPr>
        <w:t xml:space="preserve"> официальном</w:t>
      </w:r>
      <w:r w:rsidRPr="003C7507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3C7507" w:rsidRPr="003C7507" w:rsidRDefault="003C7507" w:rsidP="003C7507">
      <w:pPr>
        <w:widowControl w:val="0"/>
        <w:ind w:firstLine="709"/>
        <w:jc w:val="both"/>
        <w:rPr>
          <w:sz w:val="28"/>
          <w:szCs w:val="28"/>
        </w:rPr>
      </w:pPr>
      <w:r w:rsidRPr="003C7507">
        <w:rPr>
          <w:sz w:val="28"/>
          <w:szCs w:val="28"/>
        </w:rPr>
        <w:t>4. Постановление вступает в силу со дня принятия.</w:t>
      </w:r>
    </w:p>
    <w:p w:rsidR="004718DB" w:rsidRPr="003C7507" w:rsidRDefault="004718DB" w:rsidP="003C7507">
      <w:pPr>
        <w:ind w:firstLine="709"/>
        <w:jc w:val="both"/>
        <w:rPr>
          <w:sz w:val="28"/>
          <w:szCs w:val="28"/>
        </w:rPr>
      </w:pPr>
    </w:p>
    <w:p w:rsidR="004718DB" w:rsidRPr="003C7507" w:rsidRDefault="004718DB" w:rsidP="003C750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3C7507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C5" w:rsidRDefault="00A74FC5">
      <w:r>
        <w:separator/>
      </w:r>
    </w:p>
  </w:endnote>
  <w:endnote w:type="continuationSeparator" w:id="0">
    <w:p w:rsidR="00A74FC5" w:rsidRDefault="00A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C5" w:rsidRDefault="00A74FC5">
      <w:r>
        <w:separator/>
      </w:r>
    </w:p>
  </w:footnote>
  <w:footnote w:type="continuationSeparator" w:id="0">
    <w:p w:rsidR="00A74FC5" w:rsidRDefault="00A7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79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7507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79C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4FC5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24AED52-D8CF-4935-A132-7837333A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BB19-856A-4CE0-A499-D84CBFFD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2023-06-08T08:22:00Z</cp:lastPrinted>
  <dcterms:created xsi:type="dcterms:W3CDTF">2023-06-08T13:30:00Z</dcterms:created>
  <dcterms:modified xsi:type="dcterms:W3CDTF">2023-06-08T13:30:00Z</dcterms:modified>
</cp:coreProperties>
</file>